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467E" w14:textId="77777777" w:rsidR="002D5350" w:rsidRPr="00467ED1" w:rsidRDefault="002D5350">
      <w:pPr>
        <w:pStyle w:val="Corpodetexto"/>
        <w:rPr>
          <w:rFonts w:ascii="Times New Roman"/>
          <w:sz w:val="28"/>
          <w:lang w:val="pt-BR"/>
        </w:rPr>
      </w:pPr>
    </w:p>
    <w:p w14:paraId="5F261FF2" w14:textId="77777777" w:rsidR="002D5350" w:rsidRPr="00467ED1" w:rsidRDefault="002D5350">
      <w:pPr>
        <w:pStyle w:val="Corpodetexto"/>
        <w:rPr>
          <w:rFonts w:ascii="Times New Roman"/>
          <w:sz w:val="28"/>
          <w:lang w:val="pt-BR"/>
        </w:rPr>
      </w:pPr>
    </w:p>
    <w:p w14:paraId="54A46E64" w14:textId="77777777" w:rsidR="002D5350" w:rsidRPr="00467ED1" w:rsidRDefault="002D5350">
      <w:pPr>
        <w:pStyle w:val="Corpodetexto"/>
        <w:rPr>
          <w:rFonts w:ascii="Times New Roman"/>
          <w:sz w:val="28"/>
          <w:lang w:val="pt-BR"/>
        </w:rPr>
      </w:pPr>
    </w:p>
    <w:p w14:paraId="432BC63F" w14:textId="77777777" w:rsidR="002D5350" w:rsidRPr="00467ED1" w:rsidRDefault="002D5350">
      <w:pPr>
        <w:pStyle w:val="Corpodetexto"/>
        <w:rPr>
          <w:rFonts w:ascii="Times New Roman"/>
          <w:sz w:val="28"/>
          <w:lang w:val="pt-BR"/>
        </w:rPr>
      </w:pPr>
    </w:p>
    <w:p w14:paraId="01614984" w14:textId="77777777" w:rsidR="002D5350" w:rsidRPr="00467ED1" w:rsidRDefault="002D5350">
      <w:pPr>
        <w:pStyle w:val="Corpodetexto"/>
        <w:rPr>
          <w:rFonts w:ascii="Times New Roman"/>
          <w:sz w:val="28"/>
          <w:lang w:val="pt-BR"/>
        </w:rPr>
      </w:pPr>
    </w:p>
    <w:p w14:paraId="0C4DEC47" w14:textId="77777777" w:rsidR="002D5350" w:rsidRPr="00467ED1" w:rsidRDefault="002D5350">
      <w:pPr>
        <w:pStyle w:val="Corpodetexto"/>
        <w:spacing w:before="295"/>
        <w:rPr>
          <w:rFonts w:ascii="Times New Roman"/>
          <w:sz w:val="28"/>
          <w:lang w:val="pt-BR"/>
        </w:rPr>
      </w:pPr>
    </w:p>
    <w:p w14:paraId="246E106D" w14:textId="77777777" w:rsidR="002D5350" w:rsidRPr="00467ED1" w:rsidRDefault="00000000">
      <w:pPr>
        <w:pStyle w:val="Ttulo1"/>
        <w:spacing w:line="328" w:lineRule="exact"/>
        <w:rPr>
          <w:lang w:val="pt-BR"/>
        </w:rPr>
      </w:pPr>
      <w:r w:rsidRPr="00467ED1">
        <w:rPr>
          <w:color w:val="538DD3"/>
          <w:lang w:val="pt-BR"/>
        </w:rPr>
        <w:t>EDITAL</w:t>
      </w:r>
      <w:r w:rsidRPr="00467ED1">
        <w:rPr>
          <w:color w:val="538DD3"/>
          <w:spacing w:val="-14"/>
          <w:lang w:val="pt-BR"/>
        </w:rPr>
        <w:t xml:space="preserve"> </w:t>
      </w:r>
      <w:r w:rsidRPr="00467ED1">
        <w:rPr>
          <w:color w:val="538DD3"/>
          <w:lang w:val="pt-BR"/>
        </w:rPr>
        <w:t>INTERNO</w:t>
      </w:r>
      <w:r w:rsidRPr="00467ED1">
        <w:rPr>
          <w:color w:val="538DD3"/>
          <w:spacing w:val="-13"/>
          <w:lang w:val="pt-BR"/>
        </w:rPr>
        <w:t xml:space="preserve"> </w:t>
      </w:r>
      <w:r w:rsidRPr="00467ED1">
        <w:rPr>
          <w:color w:val="538DD3"/>
          <w:spacing w:val="-4"/>
          <w:lang w:val="pt-BR"/>
        </w:rPr>
        <w:t>IDOR</w:t>
      </w:r>
    </w:p>
    <w:p w14:paraId="2D78E028" w14:textId="456E2136" w:rsidR="002D5350" w:rsidRPr="00467ED1" w:rsidRDefault="00000000">
      <w:pPr>
        <w:ind w:left="4171" w:right="4008"/>
        <w:jc w:val="center"/>
        <w:rPr>
          <w:b/>
          <w:sz w:val="28"/>
          <w:lang w:val="pt-BR"/>
        </w:rPr>
      </w:pPr>
      <w:r w:rsidRPr="00467ED1">
        <w:rPr>
          <w:b/>
          <w:color w:val="538DD3"/>
          <w:sz w:val="28"/>
          <w:lang w:val="pt-BR"/>
        </w:rPr>
        <w:t>-</w:t>
      </w:r>
      <w:r w:rsidRPr="00467ED1">
        <w:rPr>
          <w:b/>
          <w:color w:val="538DD3"/>
          <w:spacing w:val="-16"/>
          <w:sz w:val="28"/>
          <w:lang w:val="pt-BR"/>
        </w:rPr>
        <w:t xml:space="preserve"> </w:t>
      </w:r>
      <w:r w:rsidRPr="00467ED1">
        <w:rPr>
          <w:b/>
          <w:color w:val="538DD3"/>
          <w:sz w:val="28"/>
          <w:lang w:val="pt-BR"/>
        </w:rPr>
        <w:t>BOLSAS</w:t>
      </w:r>
      <w:r w:rsidRPr="00467ED1">
        <w:rPr>
          <w:b/>
          <w:color w:val="538DD3"/>
          <w:spacing w:val="-15"/>
          <w:sz w:val="28"/>
          <w:lang w:val="pt-BR"/>
        </w:rPr>
        <w:t xml:space="preserve"> </w:t>
      </w:r>
      <w:r w:rsidRPr="00467ED1">
        <w:rPr>
          <w:b/>
          <w:color w:val="538DD3"/>
          <w:sz w:val="28"/>
          <w:lang w:val="pt-BR"/>
        </w:rPr>
        <w:t xml:space="preserve">- </w:t>
      </w:r>
      <w:r w:rsidR="005B2854" w:rsidRPr="00467ED1">
        <w:rPr>
          <w:b/>
          <w:color w:val="538DD3"/>
          <w:spacing w:val="-4"/>
          <w:sz w:val="28"/>
          <w:lang w:val="pt-BR"/>
        </w:rPr>
        <w:t>2026</w:t>
      </w:r>
    </w:p>
    <w:p w14:paraId="113C235B" w14:textId="77777777" w:rsidR="002D5350" w:rsidRPr="00467ED1" w:rsidRDefault="002D5350">
      <w:pPr>
        <w:pStyle w:val="Corpodetexto"/>
        <w:rPr>
          <w:b/>
          <w:sz w:val="28"/>
          <w:lang w:val="pt-BR"/>
        </w:rPr>
      </w:pPr>
    </w:p>
    <w:p w14:paraId="4B251A76" w14:textId="77777777" w:rsidR="002D5350" w:rsidRPr="00467ED1" w:rsidRDefault="002D5350">
      <w:pPr>
        <w:pStyle w:val="Corpodetexto"/>
        <w:rPr>
          <w:b/>
          <w:sz w:val="28"/>
          <w:lang w:val="pt-BR"/>
        </w:rPr>
      </w:pPr>
    </w:p>
    <w:p w14:paraId="6974EC21" w14:textId="77777777" w:rsidR="002D5350" w:rsidRPr="00467ED1" w:rsidRDefault="002D5350">
      <w:pPr>
        <w:pStyle w:val="Corpodetexto"/>
        <w:rPr>
          <w:b/>
          <w:sz w:val="28"/>
          <w:lang w:val="pt-BR"/>
        </w:rPr>
      </w:pPr>
    </w:p>
    <w:p w14:paraId="4593AC9E" w14:textId="77777777" w:rsidR="002D5350" w:rsidRPr="00467ED1" w:rsidRDefault="002D5350">
      <w:pPr>
        <w:pStyle w:val="Corpodetexto"/>
        <w:rPr>
          <w:b/>
          <w:sz w:val="28"/>
          <w:lang w:val="pt-BR"/>
        </w:rPr>
      </w:pPr>
    </w:p>
    <w:p w14:paraId="4D520230" w14:textId="77777777" w:rsidR="002D5350" w:rsidRPr="00467ED1" w:rsidRDefault="002D5350">
      <w:pPr>
        <w:pStyle w:val="Corpodetexto"/>
        <w:spacing w:before="149"/>
        <w:rPr>
          <w:b/>
          <w:sz w:val="28"/>
          <w:lang w:val="pt-BR"/>
        </w:rPr>
      </w:pPr>
    </w:p>
    <w:p w14:paraId="5E2ACEA4" w14:textId="77777777" w:rsidR="002D5350" w:rsidRPr="00467ED1" w:rsidRDefault="00000000">
      <w:pPr>
        <w:ind w:left="119" w:right="22"/>
        <w:jc w:val="center"/>
        <w:rPr>
          <w:b/>
          <w:lang w:val="pt-BR"/>
        </w:rPr>
      </w:pPr>
      <w:r w:rsidRPr="00467ED1">
        <w:rPr>
          <w:b/>
          <w:u w:val="single"/>
          <w:lang w:val="pt-BR"/>
        </w:rPr>
        <w:t>Este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EDITAL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deve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ser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lido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com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atenção,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pois</w:t>
      </w:r>
      <w:r w:rsidRPr="00467ED1">
        <w:rPr>
          <w:b/>
          <w:spacing w:val="-3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nele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estão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contidas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informações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importantes</w:t>
      </w:r>
      <w:r w:rsidRPr="00467ED1">
        <w:rPr>
          <w:b/>
          <w:spacing w:val="-4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quanto</w:t>
      </w:r>
      <w:r w:rsidRPr="00467ED1">
        <w:rPr>
          <w:b/>
          <w:lang w:val="pt-BR"/>
        </w:rPr>
        <w:t xml:space="preserve"> </w:t>
      </w:r>
      <w:r w:rsidRPr="00467ED1">
        <w:rPr>
          <w:b/>
          <w:u w:val="single"/>
          <w:lang w:val="pt-BR"/>
        </w:rPr>
        <w:t>ao procedimento para submissão da proposta bem como das etapas de seleção e</w:t>
      </w:r>
      <w:r w:rsidRPr="00467ED1">
        <w:rPr>
          <w:b/>
          <w:spacing w:val="40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divulgação dos</w:t>
      </w:r>
      <w:r w:rsidRPr="00467ED1">
        <w:rPr>
          <w:b/>
          <w:lang w:val="pt-BR"/>
        </w:rPr>
        <w:t xml:space="preserve"> </w:t>
      </w:r>
      <w:r w:rsidRPr="00467ED1">
        <w:rPr>
          <w:b/>
          <w:u w:val="single"/>
          <w:lang w:val="pt-BR"/>
        </w:rPr>
        <w:t>contemplados ao recebimento de bolsa e fomento a ciência e pesquisa.</w:t>
      </w:r>
    </w:p>
    <w:p w14:paraId="2B46564D" w14:textId="77777777" w:rsidR="002D5350" w:rsidRPr="00467ED1" w:rsidRDefault="00000000">
      <w:pPr>
        <w:spacing w:before="241"/>
        <w:ind w:left="119" w:right="26"/>
        <w:jc w:val="center"/>
        <w:rPr>
          <w:b/>
          <w:lang w:val="pt-BR"/>
        </w:rPr>
      </w:pPr>
      <w:r w:rsidRPr="00467ED1">
        <w:rPr>
          <w:b/>
          <w:u w:val="single"/>
          <w:lang w:val="pt-BR"/>
        </w:rPr>
        <w:t>A</w:t>
      </w:r>
      <w:r w:rsidRPr="00467ED1">
        <w:rPr>
          <w:b/>
          <w:spacing w:val="-10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inscrição</w:t>
      </w:r>
      <w:r w:rsidRPr="00467ED1">
        <w:rPr>
          <w:b/>
          <w:spacing w:val="-9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no</w:t>
      </w:r>
      <w:r w:rsidRPr="00467ED1">
        <w:rPr>
          <w:b/>
          <w:spacing w:val="-10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Processo</w:t>
      </w:r>
      <w:r w:rsidRPr="00467ED1">
        <w:rPr>
          <w:b/>
          <w:spacing w:val="-9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Seletivo</w:t>
      </w:r>
      <w:r w:rsidRPr="00467ED1">
        <w:rPr>
          <w:b/>
          <w:spacing w:val="-10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implica</w:t>
      </w:r>
      <w:r w:rsidRPr="00467ED1">
        <w:rPr>
          <w:b/>
          <w:spacing w:val="-10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a</w:t>
      </w:r>
      <w:r w:rsidRPr="00467ED1">
        <w:rPr>
          <w:b/>
          <w:spacing w:val="-9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aceitação</w:t>
      </w:r>
      <w:r w:rsidRPr="00467ED1">
        <w:rPr>
          <w:b/>
          <w:spacing w:val="-9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INCONDICIONAL</w:t>
      </w:r>
      <w:r w:rsidRPr="00467ED1">
        <w:rPr>
          <w:b/>
          <w:spacing w:val="-9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dos</w:t>
      </w:r>
      <w:r w:rsidRPr="00467ED1">
        <w:rPr>
          <w:b/>
          <w:spacing w:val="-10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termos</w:t>
      </w:r>
      <w:r w:rsidRPr="00467ED1">
        <w:rPr>
          <w:b/>
          <w:spacing w:val="-9"/>
          <w:u w:val="single"/>
          <w:lang w:val="pt-BR"/>
        </w:rPr>
        <w:t xml:space="preserve"> </w:t>
      </w:r>
      <w:r w:rsidRPr="00467ED1">
        <w:rPr>
          <w:b/>
          <w:u w:val="single"/>
          <w:lang w:val="pt-BR"/>
        </w:rPr>
        <w:t>deste</w:t>
      </w:r>
      <w:r w:rsidRPr="00467ED1">
        <w:rPr>
          <w:b/>
          <w:spacing w:val="-10"/>
          <w:u w:val="single"/>
          <w:lang w:val="pt-BR"/>
        </w:rPr>
        <w:t xml:space="preserve"> </w:t>
      </w:r>
      <w:r w:rsidRPr="00467ED1">
        <w:rPr>
          <w:b/>
          <w:spacing w:val="-2"/>
          <w:u w:val="single"/>
          <w:lang w:val="pt-BR"/>
        </w:rPr>
        <w:t>EDITAL</w:t>
      </w:r>
    </w:p>
    <w:p w14:paraId="446990F4" w14:textId="77777777" w:rsidR="002D5350" w:rsidRPr="00467ED1" w:rsidRDefault="002D5350">
      <w:pPr>
        <w:jc w:val="center"/>
        <w:rPr>
          <w:lang w:val="pt-BR"/>
        </w:rPr>
        <w:sectPr w:rsidR="002D5350" w:rsidRPr="00467ED1">
          <w:headerReference w:type="default" r:id="rId7"/>
          <w:footerReference w:type="default" r:id="rId8"/>
          <w:type w:val="continuous"/>
          <w:pgSz w:w="11910" w:h="16840"/>
          <w:pgMar w:top="1780" w:right="960" w:bottom="1620" w:left="880" w:header="435" w:footer="1422" w:gutter="0"/>
          <w:pgNumType w:start="1"/>
          <w:cols w:space="720"/>
        </w:sectPr>
      </w:pPr>
    </w:p>
    <w:p w14:paraId="20EAB756" w14:textId="16C327BD" w:rsidR="002D5350" w:rsidRPr="00467ED1" w:rsidRDefault="00000000">
      <w:pPr>
        <w:spacing w:before="96"/>
        <w:ind w:left="100"/>
        <w:rPr>
          <w:b/>
          <w:lang w:val="pt-BR"/>
        </w:rPr>
      </w:pPr>
      <w:r w:rsidRPr="00467ED1">
        <w:rPr>
          <w:b/>
          <w:lang w:val="pt-BR"/>
        </w:rPr>
        <w:lastRenderedPageBreak/>
        <w:t>COMISSÃO</w:t>
      </w:r>
      <w:r w:rsidRPr="00467ED1">
        <w:rPr>
          <w:b/>
          <w:spacing w:val="-10"/>
          <w:lang w:val="pt-BR"/>
        </w:rPr>
        <w:t xml:space="preserve"> </w:t>
      </w:r>
      <w:r w:rsidRPr="00467ED1">
        <w:rPr>
          <w:b/>
          <w:spacing w:val="-2"/>
          <w:lang w:val="pt-BR"/>
        </w:rPr>
        <w:t>JULGADORA</w:t>
      </w:r>
      <w:r w:rsidR="00A23456" w:rsidRPr="00467ED1">
        <w:rPr>
          <w:b/>
          <w:spacing w:val="-2"/>
          <w:lang w:val="pt-BR"/>
        </w:rPr>
        <w:t xml:space="preserve"> </w:t>
      </w:r>
    </w:p>
    <w:p w14:paraId="678817C9" w14:textId="77777777" w:rsidR="002D5350" w:rsidRPr="00467ED1" w:rsidRDefault="002D5350">
      <w:pPr>
        <w:pStyle w:val="Corpodetexto"/>
        <w:spacing w:before="8"/>
        <w:rPr>
          <w:b/>
          <w:lang w:val="pt-BR"/>
        </w:rPr>
      </w:pPr>
    </w:p>
    <w:p w14:paraId="6B05670A" w14:textId="57D84BF6" w:rsidR="002D5350" w:rsidRPr="00467ED1" w:rsidRDefault="00000000">
      <w:pPr>
        <w:pStyle w:val="Corpodetexto"/>
        <w:spacing w:line="480" w:lineRule="auto"/>
        <w:ind w:left="100" w:right="7646"/>
        <w:rPr>
          <w:lang w:val="pt-BR"/>
        </w:rPr>
      </w:pPr>
      <w:r w:rsidRPr="00467ED1">
        <w:rPr>
          <w:lang w:val="pt-BR"/>
        </w:rPr>
        <w:t>Fernanda</w:t>
      </w:r>
      <w:r w:rsidRPr="00467ED1">
        <w:rPr>
          <w:spacing w:val="-13"/>
          <w:lang w:val="pt-BR"/>
        </w:rPr>
        <w:t xml:space="preserve"> </w:t>
      </w:r>
      <w:r w:rsidRPr="00467ED1">
        <w:rPr>
          <w:lang w:val="pt-BR"/>
        </w:rPr>
        <w:t>Tovar</w:t>
      </w:r>
      <w:r w:rsidRPr="00467ED1">
        <w:rPr>
          <w:spacing w:val="-12"/>
          <w:lang w:val="pt-BR"/>
        </w:rPr>
        <w:t xml:space="preserve"> </w:t>
      </w:r>
      <w:r w:rsidRPr="00467ED1">
        <w:rPr>
          <w:lang w:val="pt-BR"/>
        </w:rPr>
        <w:t xml:space="preserve">Moll Luiz Eugênio Mello </w:t>
      </w:r>
      <w:r w:rsidR="00FC3FCF" w:rsidRPr="00467ED1">
        <w:rPr>
          <w:lang w:val="pt-BR"/>
        </w:rPr>
        <w:t xml:space="preserve">Heitor </w:t>
      </w:r>
      <w:r w:rsidR="00373CBE" w:rsidRPr="00467ED1">
        <w:rPr>
          <w:lang w:val="pt-BR"/>
        </w:rPr>
        <w:t xml:space="preserve">de </w:t>
      </w:r>
      <w:r w:rsidR="00FC3FCF" w:rsidRPr="00467ED1">
        <w:rPr>
          <w:lang w:val="pt-BR"/>
        </w:rPr>
        <w:t>Souza</w:t>
      </w:r>
    </w:p>
    <w:p w14:paraId="63184681" w14:textId="7C6876A7" w:rsidR="002D5350" w:rsidRPr="00467ED1" w:rsidRDefault="00000000" w:rsidP="00467ED1">
      <w:pPr>
        <w:pStyle w:val="Corpodetexto"/>
        <w:spacing w:line="480" w:lineRule="auto"/>
        <w:ind w:left="100" w:right="8099"/>
        <w:rPr>
          <w:lang w:val="pt-BR"/>
        </w:rPr>
      </w:pPr>
      <w:r w:rsidRPr="00467ED1">
        <w:rPr>
          <w:lang w:val="pt-BR"/>
        </w:rPr>
        <w:t xml:space="preserve">Erika Rodrigues </w:t>
      </w:r>
    </w:p>
    <w:p w14:paraId="6F7AB4C4" w14:textId="249A7EDF" w:rsidR="005B2854" w:rsidRPr="00467ED1" w:rsidRDefault="00FA577D">
      <w:pPr>
        <w:spacing w:line="480" w:lineRule="auto"/>
        <w:rPr>
          <w:lang w:val="pt-BR"/>
        </w:rPr>
        <w:sectPr w:rsidR="005B2854" w:rsidRPr="00467ED1">
          <w:pgSz w:w="11910" w:h="16840"/>
          <w:pgMar w:top="1780" w:right="960" w:bottom="1620" w:left="880" w:header="435" w:footer="1422" w:gutter="0"/>
          <w:cols w:space="720"/>
        </w:sectPr>
      </w:pPr>
      <w:r>
        <w:rPr>
          <w:lang w:val="pt-BR"/>
        </w:rPr>
        <w:t xml:space="preserve">   </w:t>
      </w:r>
      <w:r w:rsidR="005B2854" w:rsidRPr="00467ED1">
        <w:rPr>
          <w:lang w:val="pt-BR"/>
        </w:rPr>
        <w:t xml:space="preserve">Rodrigo </w:t>
      </w:r>
      <w:proofErr w:type="spellStart"/>
      <w:r w:rsidR="005B2854" w:rsidRPr="00467ED1">
        <w:rPr>
          <w:lang w:val="pt-BR"/>
        </w:rPr>
        <w:t>Nalio</w:t>
      </w:r>
      <w:proofErr w:type="spellEnd"/>
      <w:r w:rsidR="005B2854" w:rsidRPr="00467ED1">
        <w:rPr>
          <w:lang w:val="pt-BR"/>
        </w:rPr>
        <w:t xml:space="preserve"> Ramos</w:t>
      </w:r>
    </w:p>
    <w:p w14:paraId="5175B28C" w14:textId="77777777" w:rsidR="002D5350" w:rsidRPr="00467ED1" w:rsidRDefault="00000000">
      <w:pPr>
        <w:pStyle w:val="Ttulo1"/>
        <w:spacing w:before="89"/>
        <w:ind w:left="4747" w:right="1520" w:hanging="2528"/>
        <w:jc w:val="left"/>
        <w:rPr>
          <w:lang w:val="pt-BR"/>
        </w:rPr>
      </w:pPr>
      <w:r w:rsidRPr="00467ED1">
        <w:rPr>
          <w:color w:val="538DD3"/>
          <w:lang w:val="pt-BR"/>
        </w:rPr>
        <w:lastRenderedPageBreak/>
        <w:t>PROCESSO</w:t>
      </w:r>
      <w:r w:rsidRPr="00467ED1">
        <w:rPr>
          <w:color w:val="538DD3"/>
          <w:spacing w:val="-8"/>
          <w:lang w:val="pt-BR"/>
        </w:rPr>
        <w:t xml:space="preserve"> </w:t>
      </w:r>
      <w:r w:rsidRPr="00467ED1">
        <w:rPr>
          <w:color w:val="538DD3"/>
          <w:lang w:val="pt-BR"/>
        </w:rPr>
        <w:t>SELETIVO</w:t>
      </w:r>
      <w:r w:rsidRPr="00467ED1">
        <w:rPr>
          <w:color w:val="538DD3"/>
          <w:spacing w:val="-8"/>
          <w:lang w:val="pt-BR"/>
        </w:rPr>
        <w:t xml:space="preserve"> </w:t>
      </w:r>
      <w:r w:rsidRPr="00467ED1">
        <w:rPr>
          <w:color w:val="538DD3"/>
          <w:lang w:val="pt-BR"/>
        </w:rPr>
        <w:t>PARA</w:t>
      </w:r>
      <w:r w:rsidRPr="00467ED1">
        <w:rPr>
          <w:color w:val="538DD3"/>
          <w:spacing w:val="-7"/>
          <w:lang w:val="pt-BR"/>
        </w:rPr>
        <w:t xml:space="preserve"> </w:t>
      </w:r>
      <w:r w:rsidRPr="00467ED1">
        <w:rPr>
          <w:color w:val="538DD3"/>
          <w:lang w:val="pt-BR"/>
        </w:rPr>
        <w:t>O</w:t>
      </w:r>
      <w:r w:rsidRPr="00467ED1">
        <w:rPr>
          <w:color w:val="538DD3"/>
          <w:spacing w:val="-8"/>
          <w:lang w:val="pt-BR"/>
        </w:rPr>
        <w:t xml:space="preserve"> </w:t>
      </w:r>
      <w:r w:rsidRPr="00467ED1">
        <w:rPr>
          <w:color w:val="538DD3"/>
          <w:lang w:val="pt-BR"/>
        </w:rPr>
        <w:t>PROGRAMA</w:t>
      </w:r>
      <w:r w:rsidRPr="00467ED1">
        <w:rPr>
          <w:color w:val="538DD3"/>
          <w:spacing w:val="-8"/>
          <w:lang w:val="pt-BR"/>
        </w:rPr>
        <w:t xml:space="preserve"> </w:t>
      </w:r>
      <w:r w:rsidRPr="00467ED1">
        <w:rPr>
          <w:color w:val="538DD3"/>
          <w:lang w:val="pt-BR"/>
        </w:rPr>
        <w:t xml:space="preserve">DE </w:t>
      </w:r>
      <w:r w:rsidRPr="00467ED1">
        <w:rPr>
          <w:color w:val="538DD3"/>
          <w:spacing w:val="-4"/>
          <w:lang w:val="pt-BR"/>
        </w:rPr>
        <w:t>IDOR</w:t>
      </w:r>
    </w:p>
    <w:p w14:paraId="2B4F7BB4" w14:textId="6BE3EAEA" w:rsidR="002D5350" w:rsidRPr="00467ED1" w:rsidRDefault="00000000">
      <w:pPr>
        <w:pStyle w:val="Corpodetexto"/>
        <w:spacing w:before="270"/>
        <w:ind w:left="202" w:right="119"/>
        <w:jc w:val="both"/>
        <w:rPr>
          <w:lang w:val="pt-BR"/>
        </w:rPr>
      </w:pPr>
      <w:r w:rsidRPr="00467ED1">
        <w:rPr>
          <w:lang w:val="pt-BR"/>
        </w:rPr>
        <w:t xml:space="preserve">O estímulo à ciência é essencial para </w:t>
      </w:r>
      <w:r w:rsidR="00340C29">
        <w:rPr>
          <w:lang w:val="pt-BR"/>
        </w:rPr>
        <w:t xml:space="preserve">o </w:t>
      </w:r>
      <w:r w:rsidRPr="00467ED1">
        <w:rPr>
          <w:lang w:val="pt-BR"/>
        </w:rPr>
        <w:t xml:space="preserve">seu progresso. O Instituto D’OR de Pesquisa e Ensino (IDOR), uma instituição dedicada à ciência, ao ensino superior e à inovação, incentiva seus pesquisadores a </w:t>
      </w:r>
      <w:proofErr w:type="gramStart"/>
      <w:r w:rsidRPr="00467ED1">
        <w:rPr>
          <w:lang w:val="pt-BR"/>
        </w:rPr>
        <w:t>buscar</w:t>
      </w:r>
      <w:proofErr w:type="gramEnd"/>
      <w:r w:rsidRPr="00467ED1">
        <w:rPr>
          <w:lang w:val="pt-BR"/>
        </w:rPr>
        <w:t xml:space="preserve"> apoio de diversas instituições de fomento para </w:t>
      </w:r>
      <w:r w:rsidR="00373CBE" w:rsidRPr="00467ED1">
        <w:rPr>
          <w:lang w:val="pt-BR"/>
        </w:rPr>
        <w:t xml:space="preserve">a </w:t>
      </w:r>
      <w:r w:rsidR="00340C29">
        <w:rPr>
          <w:lang w:val="pt-BR"/>
        </w:rPr>
        <w:t>realiza</w:t>
      </w:r>
      <w:r w:rsidRPr="00467ED1">
        <w:rPr>
          <w:lang w:val="pt-BR"/>
        </w:rPr>
        <w:t>ção de suas atividades.</w:t>
      </w:r>
    </w:p>
    <w:p w14:paraId="23496FE0" w14:textId="77777777" w:rsidR="002D5350" w:rsidRPr="00467ED1" w:rsidRDefault="002D5350">
      <w:pPr>
        <w:pStyle w:val="Corpodetexto"/>
        <w:spacing w:before="11"/>
        <w:rPr>
          <w:lang w:val="pt-BR"/>
        </w:rPr>
      </w:pPr>
    </w:p>
    <w:p w14:paraId="5355A2CA" w14:textId="70DA753A" w:rsidR="002D5350" w:rsidRPr="00467ED1" w:rsidRDefault="00000000">
      <w:pPr>
        <w:pStyle w:val="Corpodetexto"/>
        <w:ind w:left="202" w:right="113"/>
        <w:jc w:val="both"/>
        <w:rPr>
          <w:lang w:val="pt-BR"/>
        </w:rPr>
      </w:pPr>
      <w:r w:rsidRPr="00467ED1">
        <w:rPr>
          <w:lang w:val="pt-BR"/>
        </w:rPr>
        <w:t>Nossas atividades de pesquisa, assim como a</w:t>
      </w:r>
      <w:r w:rsidR="00373CBE" w:rsidRPr="00467ED1">
        <w:rPr>
          <w:lang w:val="pt-BR"/>
        </w:rPr>
        <w:t>s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>de outras organizações, podem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 xml:space="preserve">ser divididas em 2 grandes blocos: aquelas que precisam de um </w:t>
      </w:r>
      <w:r w:rsidR="005B2854" w:rsidRPr="00467ED1">
        <w:rPr>
          <w:lang w:val="pt-BR"/>
        </w:rPr>
        <w:t>estímulo</w:t>
      </w:r>
      <w:r w:rsidRPr="00467ED1">
        <w:rPr>
          <w:lang w:val="pt-BR"/>
        </w:rPr>
        <w:t xml:space="preserve"> para se desenvolver; e aquelas que se beneficiariam de</w:t>
      </w:r>
      <w:r w:rsidRPr="00467ED1">
        <w:rPr>
          <w:spacing w:val="40"/>
          <w:lang w:val="pt-BR"/>
        </w:rPr>
        <w:t xml:space="preserve"> </w:t>
      </w:r>
      <w:r w:rsidRPr="00467ED1">
        <w:rPr>
          <w:lang w:val="pt-BR"/>
        </w:rPr>
        <w:t xml:space="preserve">um </w:t>
      </w:r>
      <w:r w:rsidR="005B2854" w:rsidRPr="00467ED1">
        <w:rPr>
          <w:lang w:val="pt-BR"/>
        </w:rPr>
        <w:t xml:space="preserve">estímulo </w:t>
      </w:r>
      <w:r w:rsidRPr="00467ED1">
        <w:rPr>
          <w:lang w:val="pt-BR"/>
        </w:rPr>
        <w:t>para manter seu protagonismo.</w:t>
      </w:r>
    </w:p>
    <w:p w14:paraId="175304FD" w14:textId="77777777" w:rsidR="002D5350" w:rsidRPr="00467ED1" w:rsidRDefault="002D5350">
      <w:pPr>
        <w:pStyle w:val="Corpodetexto"/>
        <w:spacing w:before="11"/>
        <w:rPr>
          <w:lang w:val="pt-BR"/>
        </w:rPr>
      </w:pPr>
    </w:p>
    <w:p w14:paraId="66F31D13" w14:textId="4D9E7AF6" w:rsidR="002D5350" w:rsidRPr="00467ED1" w:rsidRDefault="00000000">
      <w:pPr>
        <w:pStyle w:val="Corpodetexto"/>
        <w:ind w:left="202" w:right="118"/>
        <w:jc w:val="both"/>
        <w:rPr>
          <w:lang w:val="pt-BR"/>
        </w:rPr>
      </w:pPr>
      <w:r w:rsidRPr="00467ED1">
        <w:rPr>
          <w:lang w:val="pt-BR"/>
        </w:rPr>
        <w:t>Considerando as estratégias de expansão do IDOR e suas iniciativas, temos o prazer de lançar este edital para atividades de pesquisa.</w:t>
      </w:r>
    </w:p>
    <w:p w14:paraId="17AF4077" w14:textId="77777777" w:rsidR="002D5350" w:rsidRPr="00467ED1" w:rsidRDefault="002D5350">
      <w:pPr>
        <w:pStyle w:val="Corpodetexto"/>
        <w:spacing w:before="47"/>
        <w:rPr>
          <w:lang w:val="pt-BR"/>
        </w:rPr>
      </w:pPr>
    </w:p>
    <w:p w14:paraId="3948D18C" w14:textId="77777777" w:rsidR="002D5350" w:rsidRPr="00467ED1" w:rsidRDefault="00000000">
      <w:pPr>
        <w:pStyle w:val="Ttulo2"/>
        <w:numPr>
          <w:ilvl w:val="0"/>
          <w:numId w:val="1"/>
        </w:numPr>
        <w:tabs>
          <w:tab w:val="left" w:pos="707"/>
        </w:tabs>
        <w:ind w:left="707" w:hanging="486"/>
        <w:jc w:val="both"/>
        <w:rPr>
          <w:lang w:val="pt-BR"/>
        </w:rPr>
      </w:pPr>
      <w:r w:rsidRPr="00467ED1">
        <w:rPr>
          <w:color w:val="00AEEE"/>
          <w:spacing w:val="-2"/>
          <w:lang w:val="pt-BR"/>
        </w:rPr>
        <w:t>DAS</w:t>
      </w:r>
      <w:r w:rsidRPr="00467ED1">
        <w:rPr>
          <w:color w:val="00AEEE"/>
          <w:spacing w:val="-6"/>
          <w:lang w:val="pt-BR"/>
        </w:rPr>
        <w:t xml:space="preserve"> </w:t>
      </w:r>
      <w:r w:rsidRPr="00467ED1">
        <w:rPr>
          <w:color w:val="00AEEE"/>
          <w:spacing w:val="-2"/>
          <w:lang w:val="pt-BR"/>
        </w:rPr>
        <w:t>DISPOSIÇÕES</w:t>
      </w:r>
      <w:r w:rsidRPr="00467ED1">
        <w:rPr>
          <w:color w:val="00AEEE"/>
          <w:spacing w:val="-6"/>
          <w:lang w:val="pt-BR"/>
        </w:rPr>
        <w:t xml:space="preserve"> </w:t>
      </w:r>
      <w:r w:rsidRPr="00467ED1">
        <w:rPr>
          <w:color w:val="00AEEE"/>
          <w:spacing w:val="-2"/>
          <w:lang w:val="pt-BR"/>
        </w:rPr>
        <w:t>PRELIMINARES</w:t>
      </w:r>
    </w:p>
    <w:p w14:paraId="399BCA2A" w14:textId="77777777" w:rsidR="002D5350" w:rsidRPr="00467ED1" w:rsidRDefault="002D5350">
      <w:pPr>
        <w:pStyle w:val="Corpodetexto"/>
        <w:spacing w:before="83"/>
        <w:rPr>
          <w:b/>
          <w:sz w:val="24"/>
          <w:lang w:val="pt-BR"/>
        </w:rPr>
      </w:pPr>
    </w:p>
    <w:p w14:paraId="28A79316" w14:textId="17FFF3E8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line="225" w:lineRule="auto"/>
        <w:ind w:right="112"/>
        <w:jc w:val="both"/>
        <w:rPr>
          <w:lang w:val="pt-BR"/>
        </w:rPr>
      </w:pPr>
      <w:r w:rsidRPr="00467ED1">
        <w:rPr>
          <w:lang w:val="pt-BR"/>
        </w:rPr>
        <w:t>Serão alocadas 10 (dez) bolsas de Pós-Graduação (PG), em nível de Doutorado ou</w:t>
      </w:r>
      <w:r w:rsidR="005B2854" w:rsidRPr="00467ED1">
        <w:rPr>
          <w:lang w:val="pt-BR"/>
        </w:rPr>
        <w:t xml:space="preserve"> doutorado Direto </w:t>
      </w:r>
      <w:r w:rsidRPr="00467ED1">
        <w:rPr>
          <w:lang w:val="pt-BR"/>
        </w:rPr>
        <w:t xml:space="preserve">e </w:t>
      </w:r>
      <w:r w:rsidR="00FC3FCF" w:rsidRPr="00467ED1">
        <w:rPr>
          <w:lang w:val="pt-BR"/>
        </w:rPr>
        <w:t xml:space="preserve">5 </w:t>
      </w:r>
      <w:r w:rsidRPr="00467ED1">
        <w:rPr>
          <w:lang w:val="pt-BR"/>
        </w:rPr>
        <w:t>(</w:t>
      </w:r>
      <w:r w:rsidR="00FC3FCF" w:rsidRPr="00467ED1">
        <w:rPr>
          <w:lang w:val="pt-BR"/>
        </w:rPr>
        <w:t>cinco</w:t>
      </w:r>
      <w:r w:rsidRPr="00467ED1">
        <w:rPr>
          <w:lang w:val="pt-BR"/>
        </w:rPr>
        <w:t>) Bolsas de Pós-Doutorado (PD), conforme tabela abaixo:</w:t>
      </w:r>
    </w:p>
    <w:p w14:paraId="3FC28710" w14:textId="77777777" w:rsidR="002D5350" w:rsidRPr="00467ED1" w:rsidRDefault="002D5350">
      <w:pPr>
        <w:pStyle w:val="Corpodetexto"/>
        <w:spacing w:before="84"/>
        <w:rPr>
          <w:sz w:val="20"/>
          <w:lang w:val="pt-BR"/>
        </w:rPr>
      </w:pPr>
    </w:p>
    <w:tbl>
      <w:tblPr>
        <w:tblStyle w:val="TableNormal1"/>
        <w:tblW w:w="0" w:type="auto"/>
        <w:tblInd w:w="1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1701"/>
        <w:gridCol w:w="2977"/>
      </w:tblGrid>
      <w:tr w:rsidR="002D5350" w:rsidRPr="00373CBE" w14:paraId="7392342D" w14:textId="77777777" w:rsidTr="00467ED1">
        <w:trPr>
          <w:trHeight w:val="559"/>
        </w:trPr>
        <w:tc>
          <w:tcPr>
            <w:tcW w:w="3204" w:type="dxa"/>
            <w:shd w:val="clear" w:color="auto" w:fill="1F2B35"/>
          </w:tcPr>
          <w:p w14:paraId="24C44303" w14:textId="77777777" w:rsidR="002D5350" w:rsidRPr="00467ED1" w:rsidRDefault="00000000">
            <w:pPr>
              <w:pStyle w:val="TableParagraph"/>
              <w:spacing w:before="150"/>
              <w:ind w:left="935"/>
              <w:rPr>
                <w:lang w:val="pt-BR"/>
              </w:rPr>
            </w:pPr>
            <w:r w:rsidRPr="00467ED1">
              <w:rPr>
                <w:color w:val="FFFFFF"/>
                <w:spacing w:val="-2"/>
                <w:lang w:val="pt-BR"/>
              </w:rPr>
              <w:t>MODALIDADE</w:t>
            </w:r>
          </w:p>
        </w:tc>
        <w:tc>
          <w:tcPr>
            <w:tcW w:w="1701" w:type="dxa"/>
            <w:shd w:val="clear" w:color="auto" w:fill="1F2B35"/>
          </w:tcPr>
          <w:p w14:paraId="184B8789" w14:textId="77777777" w:rsidR="002D5350" w:rsidRPr="00467ED1" w:rsidRDefault="00000000">
            <w:pPr>
              <w:pStyle w:val="TableParagraph"/>
              <w:spacing w:before="150"/>
              <w:jc w:val="center"/>
              <w:rPr>
                <w:lang w:val="pt-BR"/>
              </w:rPr>
            </w:pPr>
            <w:r w:rsidRPr="00467ED1">
              <w:rPr>
                <w:color w:val="FFFFFF"/>
                <w:spacing w:val="-2"/>
                <w:lang w:val="pt-BR"/>
              </w:rPr>
              <w:t>DURAÇÃO</w:t>
            </w:r>
          </w:p>
        </w:tc>
        <w:tc>
          <w:tcPr>
            <w:tcW w:w="2977" w:type="dxa"/>
            <w:shd w:val="clear" w:color="auto" w:fill="1F2B35"/>
          </w:tcPr>
          <w:p w14:paraId="249B4426" w14:textId="77777777" w:rsidR="002D5350" w:rsidRPr="00467ED1" w:rsidRDefault="00000000">
            <w:pPr>
              <w:pStyle w:val="TableParagraph"/>
              <w:spacing w:before="150"/>
              <w:jc w:val="center"/>
              <w:rPr>
                <w:lang w:val="pt-BR"/>
              </w:rPr>
            </w:pPr>
            <w:r w:rsidRPr="00467ED1">
              <w:rPr>
                <w:color w:val="FFFFFF"/>
                <w:spacing w:val="-2"/>
                <w:lang w:val="pt-BR"/>
              </w:rPr>
              <w:t>NÚMERO</w:t>
            </w:r>
            <w:r w:rsidRPr="00467ED1">
              <w:rPr>
                <w:color w:val="FFFFFF"/>
                <w:spacing w:val="-9"/>
                <w:lang w:val="pt-BR"/>
              </w:rPr>
              <w:t xml:space="preserve"> </w:t>
            </w:r>
            <w:r w:rsidRPr="00467ED1">
              <w:rPr>
                <w:color w:val="FFFFFF"/>
                <w:spacing w:val="-2"/>
                <w:lang w:val="pt-BR"/>
              </w:rPr>
              <w:t>DE</w:t>
            </w:r>
            <w:r w:rsidRPr="00467ED1">
              <w:rPr>
                <w:color w:val="FFFFFF"/>
                <w:spacing w:val="-8"/>
                <w:lang w:val="pt-BR"/>
              </w:rPr>
              <w:t xml:space="preserve"> </w:t>
            </w:r>
            <w:r w:rsidRPr="00467ED1">
              <w:rPr>
                <w:color w:val="FFFFFF"/>
                <w:spacing w:val="-2"/>
                <w:lang w:val="pt-BR"/>
              </w:rPr>
              <w:t>BOLSAS</w:t>
            </w:r>
          </w:p>
        </w:tc>
      </w:tr>
      <w:tr w:rsidR="002D5350" w:rsidRPr="00373CBE" w14:paraId="221B3A9D" w14:textId="77777777" w:rsidTr="00467ED1">
        <w:trPr>
          <w:trHeight w:val="707"/>
        </w:trPr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14:paraId="4AE8A266" w14:textId="3AAC1C34" w:rsidR="002D5350" w:rsidRPr="00467ED1" w:rsidRDefault="00000000">
            <w:pPr>
              <w:pStyle w:val="TableParagraph"/>
              <w:ind w:left="63"/>
              <w:rPr>
                <w:lang w:val="pt-BR"/>
              </w:rPr>
            </w:pPr>
            <w:r w:rsidRPr="00467ED1">
              <w:rPr>
                <w:spacing w:val="-2"/>
                <w:lang w:val="pt-BR"/>
              </w:rPr>
              <w:t>DOUTORADO</w:t>
            </w:r>
            <w:r w:rsidRPr="00467ED1">
              <w:rPr>
                <w:spacing w:val="1"/>
                <w:lang w:val="pt-BR"/>
              </w:rPr>
              <w:t xml:space="preserve"> </w:t>
            </w:r>
            <w:r w:rsidR="00467ED1">
              <w:rPr>
                <w:spacing w:val="-2"/>
                <w:lang w:val="pt-BR"/>
              </w:rPr>
              <w:t>DIRETO (DD)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9AB0D3A" w14:textId="77777777" w:rsidR="002D5350" w:rsidRPr="00467ED1" w:rsidRDefault="00000000">
            <w:pPr>
              <w:pStyle w:val="TableParagraph"/>
              <w:jc w:val="center"/>
              <w:rPr>
                <w:lang w:val="pt-BR"/>
              </w:rPr>
            </w:pPr>
            <w:r w:rsidRPr="00467ED1">
              <w:rPr>
                <w:lang w:val="pt-BR"/>
              </w:rPr>
              <w:t>48</w:t>
            </w:r>
            <w:r w:rsidRPr="00467ED1">
              <w:rPr>
                <w:spacing w:val="-4"/>
                <w:lang w:val="pt-BR"/>
              </w:rPr>
              <w:t xml:space="preserve"> </w:t>
            </w:r>
            <w:r w:rsidRPr="00467ED1">
              <w:rPr>
                <w:spacing w:val="-2"/>
                <w:lang w:val="pt-BR"/>
              </w:rPr>
              <w:t>meses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2752AC" w14:textId="77777777" w:rsidR="002D5350" w:rsidRPr="00467ED1" w:rsidRDefault="002D5350">
            <w:pPr>
              <w:pStyle w:val="TableParagraph"/>
              <w:spacing w:before="0"/>
              <w:ind w:left="0"/>
              <w:rPr>
                <w:lang w:val="pt-BR"/>
              </w:rPr>
            </w:pPr>
          </w:p>
          <w:p w14:paraId="099B59D8" w14:textId="77777777" w:rsidR="002D5350" w:rsidRPr="00467ED1" w:rsidRDefault="002D5350">
            <w:pPr>
              <w:pStyle w:val="TableParagraph"/>
              <w:spacing w:before="0"/>
              <w:ind w:left="0"/>
              <w:rPr>
                <w:lang w:val="pt-BR"/>
              </w:rPr>
            </w:pPr>
          </w:p>
          <w:p w14:paraId="27D26047" w14:textId="77777777" w:rsidR="002D5350" w:rsidRPr="00467ED1" w:rsidRDefault="002D5350">
            <w:pPr>
              <w:pStyle w:val="TableParagraph"/>
              <w:spacing w:before="178"/>
              <w:ind w:left="0"/>
              <w:rPr>
                <w:lang w:val="pt-BR"/>
              </w:rPr>
            </w:pPr>
          </w:p>
          <w:p w14:paraId="04917DE1" w14:textId="77777777" w:rsidR="002D5350" w:rsidRPr="00467ED1" w:rsidRDefault="00000000">
            <w:pPr>
              <w:pStyle w:val="TableParagraph"/>
              <w:spacing w:before="0"/>
              <w:jc w:val="center"/>
              <w:rPr>
                <w:spacing w:val="-5"/>
                <w:lang w:val="pt-BR"/>
              </w:rPr>
            </w:pPr>
            <w:r w:rsidRPr="00467ED1">
              <w:rPr>
                <w:spacing w:val="-5"/>
                <w:lang w:val="pt-BR"/>
              </w:rPr>
              <w:t>10</w:t>
            </w:r>
            <w:r w:rsidR="00FC3FCF" w:rsidRPr="00467ED1">
              <w:rPr>
                <w:spacing w:val="-5"/>
                <w:lang w:val="pt-BR"/>
              </w:rPr>
              <w:t xml:space="preserve"> D ou DD</w:t>
            </w:r>
          </w:p>
          <w:p w14:paraId="4CC44F18" w14:textId="7A52C91D" w:rsidR="00FC3FCF" w:rsidRPr="00467ED1" w:rsidRDefault="00FC3FCF">
            <w:pPr>
              <w:pStyle w:val="TableParagraph"/>
              <w:spacing w:before="0"/>
              <w:jc w:val="center"/>
              <w:rPr>
                <w:lang w:val="pt-BR"/>
              </w:rPr>
            </w:pPr>
            <w:r w:rsidRPr="00467ED1">
              <w:rPr>
                <w:spacing w:val="-5"/>
                <w:lang w:val="pt-BR"/>
              </w:rPr>
              <w:t>5 PD</w:t>
            </w:r>
          </w:p>
        </w:tc>
      </w:tr>
      <w:tr w:rsidR="002D5350" w:rsidRPr="00373CBE" w14:paraId="0C86E823" w14:textId="77777777" w:rsidTr="00467ED1">
        <w:trPr>
          <w:trHeight w:val="707"/>
        </w:trPr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14:paraId="09A46C49" w14:textId="2FD855E7" w:rsidR="002D5350" w:rsidRPr="00467ED1" w:rsidRDefault="00000000">
            <w:pPr>
              <w:pStyle w:val="TableParagraph"/>
              <w:ind w:left="63"/>
              <w:rPr>
                <w:lang w:val="pt-BR"/>
              </w:rPr>
            </w:pPr>
            <w:r w:rsidRPr="00467ED1">
              <w:rPr>
                <w:spacing w:val="-2"/>
                <w:lang w:val="pt-BR"/>
              </w:rPr>
              <w:t>DOUTORADO</w:t>
            </w:r>
            <w:r w:rsidR="00467ED1">
              <w:rPr>
                <w:spacing w:val="-2"/>
                <w:lang w:val="pt-BR"/>
              </w:rPr>
              <w:t xml:space="preserve"> (D)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3DAD86E" w14:textId="77777777" w:rsidR="002D5350" w:rsidRPr="00467ED1" w:rsidRDefault="00000000">
            <w:pPr>
              <w:pStyle w:val="TableParagraph"/>
              <w:jc w:val="center"/>
              <w:rPr>
                <w:lang w:val="pt-BR"/>
              </w:rPr>
            </w:pPr>
            <w:r w:rsidRPr="00467ED1">
              <w:rPr>
                <w:lang w:val="pt-BR"/>
              </w:rPr>
              <w:t>36</w:t>
            </w:r>
            <w:r w:rsidRPr="00467ED1">
              <w:rPr>
                <w:spacing w:val="-4"/>
                <w:lang w:val="pt-BR"/>
              </w:rPr>
              <w:t xml:space="preserve"> </w:t>
            </w:r>
            <w:r w:rsidRPr="00467ED1">
              <w:rPr>
                <w:spacing w:val="-2"/>
                <w:lang w:val="pt-BR"/>
              </w:rPr>
              <w:t>meses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ADB85E" w14:textId="77777777" w:rsidR="002D5350" w:rsidRPr="00467ED1" w:rsidRDefault="002D5350">
            <w:pPr>
              <w:rPr>
                <w:sz w:val="2"/>
                <w:szCs w:val="2"/>
                <w:lang w:val="pt-BR"/>
              </w:rPr>
            </w:pPr>
          </w:p>
        </w:tc>
      </w:tr>
      <w:tr w:rsidR="005B2854" w:rsidRPr="00373CBE" w14:paraId="667D488C" w14:textId="77777777" w:rsidTr="00467ED1">
        <w:trPr>
          <w:trHeight w:val="707"/>
        </w:trPr>
        <w:tc>
          <w:tcPr>
            <w:tcW w:w="320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842F1A" w14:textId="513CBF35" w:rsidR="005B2854" w:rsidRPr="00467ED1" w:rsidRDefault="005B2854">
            <w:pPr>
              <w:pStyle w:val="TableParagraph"/>
              <w:ind w:left="63"/>
              <w:rPr>
                <w:lang w:val="pt-BR"/>
              </w:rPr>
            </w:pPr>
            <w:r w:rsidRPr="00467ED1">
              <w:rPr>
                <w:spacing w:val="-2"/>
                <w:lang w:val="pt-BR"/>
              </w:rPr>
              <w:t>PÓS-DOUTORADO</w:t>
            </w:r>
            <w:r w:rsidRPr="00467ED1">
              <w:rPr>
                <w:spacing w:val="2"/>
                <w:lang w:val="pt-BR"/>
              </w:rPr>
              <w:t xml:space="preserve"> </w:t>
            </w:r>
            <w:r w:rsidRPr="00467ED1">
              <w:rPr>
                <w:spacing w:val="-4"/>
                <w:lang w:val="pt-BR"/>
              </w:rPr>
              <w:t>(PD)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0FCE9D" w14:textId="4714669B" w:rsidR="005B2854" w:rsidRPr="00467ED1" w:rsidRDefault="005B2854">
            <w:pPr>
              <w:pStyle w:val="TableParagraph"/>
              <w:jc w:val="center"/>
              <w:rPr>
                <w:lang w:val="pt-BR"/>
              </w:rPr>
            </w:pPr>
            <w:r w:rsidRPr="00467ED1">
              <w:rPr>
                <w:lang w:val="pt-BR"/>
              </w:rPr>
              <w:t>24</w:t>
            </w:r>
            <w:r w:rsidRPr="00467ED1">
              <w:rPr>
                <w:spacing w:val="-4"/>
                <w:lang w:val="pt-BR"/>
              </w:rPr>
              <w:t xml:space="preserve"> </w:t>
            </w:r>
            <w:r w:rsidRPr="00467ED1">
              <w:rPr>
                <w:spacing w:val="-2"/>
                <w:lang w:val="pt-BR"/>
              </w:rPr>
              <w:t>meses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763288" w14:textId="77777777" w:rsidR="005B2854" w:rsidRPr="00467ED1" w:rsidRDefault="005B2854">
            <w:pPr>
              <w:rPr>
                <w:sz w:val="2"/>
                <w:szCs w:val="2"/>
                <w:lang w:val="pt-BR"/>
              </w:rPr>
            </w:pPr>
          </w:p>
        </w:tc>
      </w:tr>
    </w:tbl>
    <w:p w14:paraId="312DAEF2" w14:textId="77777777" w:rsidR="002D5350" w:rsidRPr="00467ED1" w:rsidRDefault="002D5350">
      <w:pPr>
        <w:pStyle w:val="Corpodetexto"/>
        <w:spacing w:before="129"/>
        <w:rPr>
          <w:lang w:val="pt-BR"/>
        </w:rPr>
      </w:pPr>
    </w:p>
    <w:p w14:paraId="409D40A6" w14:textId="3CE42E1B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line="225" w:lineRule="auto"/>
        <w:ind w:right="108"/>
        <w:jc w:val="both"/>
        <w:rPr>
          <w:lang w:val="pt-BR"/>
        </w:rPr>
      </w:pPr>
      <w:r w:rsidRPr="00467ED1">
        <w:rPr>
          <w:lang w:val="pt-BR"/>
        </w:rPr>
        <w:t xml:space="preserve">As bolsas de Pós-Graduação (PG) terão a duração máxima de 48 meses, </w:t>
      </w:r>
      <w:r w:rsidR="005B2854" w:rsidRPr="00467ED1">
        <w:rPr>
          <w:lang w:val="pt-BR"/>
        </w:rPr>
        <w:t>no caso</w:t>
      </w:r>
      <w:r w:rsidRPr="00467ED1">
        <w:rPr>
          <w:lang w:val="pt-BR"/>
        </w:rPr>
        <w:t xml:space="preserve"> de doutorado direto</w:t>
      </w:r>
      <w:r w:rsidR="00340C29">
        <w:rPr>
          <w:lang w:val="pt-BR"/>
        </w:rPr>
        <w:t>,</w:t>
      </w:r>
      <w:r w:rsidR="005B2854" w:rsidRPr="00467ED1">
        <w:rPr>
          <w:lang w:val="pt-BR"/>
        </w:rPr>
        <w:t xml:space="preserve"> e</w:t>
      </w:r>
      <w:r w:rsidR="00340C29">
        <w:rPr>
          <w:lang w:val="pt-BR"/>
        </w:rPr>
        <w:t xml:space="preserve"> de</w:t>
      </w:r>
      <w:r w:rsidR="005B2854" w:rsidRPr="00467ED1">
        <w:rPr>
          <w:lang w:val="pt-BR"/>
        </w:rPr>
        <w:t xml:space="preserve"> </w:t>
      </w:r>
      <w:r w:rsidRPr="00467ED1">
        <w:rPr>
          <w:lang w:val="pt-BR"/>
        </w:rPr>
        <w:t xml:space="preserve">36 meses para os doutorados tradicionais </w:t>
      </w:r>
      <w:r w:rsidR="005B2854" w:rsidRPr="00467ED1">
        <w:rPr>
          <w:lang w:val="pt-BR"/>
        </w:rPr>
        <w:t xml:space="preserve">(alunos já obtentores de diploma de </w:t>
      </w:r>
      <w:r w:rsidRPr="00467ED1">
        <w:rPr>
          <w:lang w:val="pt-BR"/>
        </w:rPr>
        <w:t>mestrado</w:t>
      </w:r>
      <w:r w:rsidR="005B2854" w:rsidRPr="00467ED1">
        <w:rPr>
          <w:lang w:val="pt-BR"/>
        </w:rPr>
        <w:t>)</w:t>
      </w:r>
      <w:r w:rsidRPr="00467ED1">
        <w:rPr>
          <w:lang w:val="pt-BR"/>
        </w:rPr>
        <w:t>.</w:t>
      </w:r>
    </w:p>
    <w:p w14:paraId="6BC5E5C3" w14:textId="3DCE36BC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</w:tabs>
        <w:spacing w:before="62"/>
        <w:ind w:left="684" w:hanging="482"/>
        <w:jc w:val="both"/>
        <w:rPr>
          <w:lang w:val="pt-BR"/>
        </w:rPr>
      </w:pPr>
      <w:r w:rsidRPr="00467ED1">
        <w:rPr>
          <w:lang w:val="pt-BR"/>
        </w:rPr>
        <w:t>As</w:t>
      </w:r>
      <w:r w:rsidRPr="00467ED1">
        <w:rPr>
          <w:spacing w:val="-8"/>
          <w:lang w:val="pt-BR"/>
        </w:rPr>
        <w:t xml:space="preserve"> </w:t>
      </w:r>
      <w:r w:rsidRPr="00467ED1">
        <w:rPr>
          <w:lang w:val="pt-BR"/>
        </w:rPr>
        <w:t>bolsas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Pós-Doutorado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(PD)</w:t>
      </w:r>
      <w:r w:rsidRPr="00467ED1">
        <w:rPr>
          <w:spacing w:val="-8"/>
          <w:lang w:val="pt-BR"/>
        </w:rPr>
        <w:t xml:space="preserve"> </w:t>
      </w:r>
      <w:r w:rsidRPr="00467ED1">
        <w:rPr>
          <w:lang w:val="pt-BR"/>
        </w:rPr>
        <w:t>terão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duração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máxima</w:t>
      </w:r>
      <w:r w:rsidRPr="00467ED1">
        <w:rPr>
          <w:spacing w:val="-9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24</w:t>
      </w:r>
      <w:r w:rsidRPr="00467ED1">
        <w:rPr>
          <w:spacing w:val="-7"/>
          <w:lang w:val="pt-BR"/>
        </w:rPr>
        <w:t xml:space="preserve"> </w:t>
      </w:r>
      <w:r w:rsidRPr="00467ED1">
        <w:rPr>
          <w:spacing w:val="-2"/>
          <w:lang w:val="pt-BR"/>
        </w:rPr>
        <w:t>meses</w:t>
      </w:r>
      <w:r w:rsidR="00340C29">
        <w:rPr>
          <w:spacing w:val="-2"/>
          <w:lang w:val="pt-BR"/>
        </w:rPr>
        <w:t xml:space="preserve"> e</w:t>
      </w:r>
      <w:r w:rsidR="00340C29" w:rsidRPr="00467ED1">
        <w:rPr>
          <w:spacing w:val="-2"/>
          <w:lang w:val="pt-BR"/>
        </w:rPr>
        <w:t xml:space="preserve"> se</w:t>
      </w:r>
      <w:r w:rsidR="00340C29">
        <w:rPr>
          <w:spacing w:val="-2"/>
          <w:lang w:val="pt-BR"/>
        </w:rPr>
        <w:t>rã</w:t>
      </w:r>
      <w:r w:rsidR="00340C29" w:rsidRPr="00467ED1">
        <w:rPr>
          <w:spacing w:val="-2"/>
          <w:lang w:val="pt-BR"/>
        </w:rPr>
        <w:t xml:space="preserve">o </w:t>
      </w:r>
      <w:r w:rsidR="005B2854" w:rsidRPr="00467ED1">
        <w:rPr>
          <w:spacing w:val="-2"/>
          <w:lang w:val="pt-BR"/>
        </w:rPr>
        <w:t>passíveis de renovação</w:t>
      </w:r>
      <w:r w:rsidR="00340C29">
        <w:rPr>
          <w:spacing w:val="-2"/>
          <w:lang w:val="pt-BR"/>
        </w:rPr>
        <w:t>,</w:t>
      </w:r>
      <w:r w:rsidR="005B2854" w:rsidRPr="00467ED1">
        <w:rPr>
          <w:spacing w:val="-2"/>
          <w:lang w:val="pt-BR"/>
        </w:rPr>
        <w:t xml:space="preserve"> </w:t>
      </w:r>
      <w:r w:rsidR="00340C29">
        <w:rPr>
          <w:spacing w:val="-2"/>
          <w:lang w:val="pt-BR"/>
        </w:rPr>
        <w:t>mediante</w:t>
      </w:r>
      <w:r w:rsidR="00340C29" w:rsidRPr="00467ED1">
        <w:rPr>
          <w:spacing w:val="-2"/>
          <w:lang w:val="pt-BR"/>
        </w:rPr>
        <w:t xml:space="preserve"> </w:t>
      </w:r>
      <w:r w:rsidR="005B2854" w:rsidRPr="00467ED1">
        <w:rPr>
          <w:spacing w:val="-2"/>
          <w:lang w:val="pt-BR"/>
        </w:rPr>
        <w:t>solicitação e avaliação da comissão</w:t>
      </w:r>
      <w:r w:rsidRPr="00467ED1">
        <w:rPr>
          <w:spacing w:val="-2"/>
          <w:lang w:val="pt-BR"/>
        </w:rPr>
        <w:t>.</w:t>
      </w:r>
    </w:p>
    <w:p w14:paraId="220C524B" w14:textId="4A685E30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59" w:line="225" w:lineRule="auto"/>
        <w:ind w:right="112"/>
        <w:jc w:val="both"/>
        <w:rPr>
          <w:lang w:val="pt-BR"/>
        </w:rPr>
      </w:pPr>
      <w:r w:rsidRPr="00467ED1">
        <w:rPr>
          <w:lang w:val="pt-BR"/>
        </w:rPr>
        <w:t xml:space="preserve">O </w:t>
      </w:r>
      <w:r w:rsidRPr="00467ED1">
        <w:rPr>
          <w:b/>
          <w:lang w:val="pt-BR"/>
        </w:rPr>
        <w:t xml:space="preserve">valor das bolsas </w:t>
      </w:r>
      <w:r w:rsidRPr="00467ED1">
        <w:rPr>
          <w:lang w:val="pt-BR"/>
        </w:rPr>
        <w:t>será equivalente ao pago pelo CNPq, conforme estabelecido para</w:t>
      </w:r>
      <w:r w:rsidRPr="00467ED1">
        <w:rPr>
          <w:spacing w:val="40"/>
          <w:lang w:val="pt-BR"/>
        </w:rPr>
        <w:t xml:space="preserve"> </w:t>
      </w:r>
      <w:r w:rsidRPr="00467ED1">
        <w:rPr>
          <w:lang w:val="pt-BR"/>
        </w:rPr>
        <w:t>cada modalidade, de acordo com as normativas vigentes.</w:t>
      </w:r>
    </w:p>
    <w:p w14:paraId="4DBDC2D0" w14:textId="3D425CB1" w:rsidR="002D5350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70" w:line="230" w:lineRule="auto"/>
        <w:ind w:right="113"/>
        <w:jc w:val="both"/>
        <w:rPr>
          <w:lang w:val="pt-BR"/>
        </w:rPr>
      </w:pPr>
      <w:r w:rsidRPr="00467ED1">
        <w:rPr>
          <w:lang w:val="pt-BR"/>
        </w:rPr>
        <w:t xml:space="preserve">As bolsas de PD contemplarão 3 diferentes níveis de remuneração, compatíveis com a senioridade (quanto tempo após a conclusão </w:t>
      </w:r>
      <w:r w:rsidR="00DF0491" w:rsidRPr="00467ED1">
        <w:rPr>
          <w:lang w:val="pt-BR"/>
        </w:rPr>
        <w:t>do doutoramento</w:t>
      </w:r>
      <w:r w:rsidRPr="00467ED1">
        <w:rPr>
          <w:lang w:val="pt-BR"/>
        </w:rPr>
        <w:t xml:space="preserve">) e excelência (quantos artigos completos publicados, enfatizando </w:t>
      </w:r>
      <w:r w:rsidR="00373CBE" w:rsidRPr="00467ED1">
        <w:rPr>
          <w:lang w:val="pt-BR"/>
        </w:rPr>
        <w:t xml:space="preserve">a </w:t>
      </w:r>
      <w:r w:rsidRPr="00467ED1">
        <w:rPr>
          <w:lang w:val="pt-BR"/>
        </w:rPr>
        <w:t>primeira autoria e indicadores de qualidade da publicação) do candidato.</w:t>
      </w:r>
    </w:p>
    <w:p w14:paraId="0B6F3F1E" w14:textId="0E968794" w:rsidR="002D5350" w:rsidRDefault="00000000" w:rsidP="0055746D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57" w:line="268" w:lineRule="auto"/>
        <w:ind w:right="237"/>
        <w:jc w:val="both"/>
        <w:rPr>
          <w:lang w:val="pt-BR"/>
        </w:rPr>
      </w:pPr>
      <w:r w:rsidRPr="00340C29">
        <w:rPr>
          <w:lang w:val="pt-BR"/>
        </w:rPr>
        <w:t>Uma parcela</w:t>
      </w:r>
      <w:r w:rsidR="00340C29" w:rsidRPr="00340C29">
        <w:rPr>
          <w:lang w:val="pt-BR"/>
        </w:rPr>
        <w:t>,</w:t>
      </w:r>
      <w:r w:rsidRPr="00340C29">
        <w:rPr>
          <w:lang w:val="pt-BR"/>
        </w:rPr>
        <w:t xml:space="preserve"> não superior a 20%</w:t>
      </w:r>
      <w:r w:rsidR="00340C29" w:rsidRPr="00340C29">
        <w:rPr>
          <w:lang w:val="pt-BR"/>
        </w:rPr>
        <w:t>,</w:t>
      </w:r>
      <w:r w:rsidRPr="00340C29">
        <w:rPr>
          <w:lang w:val="pt-BR"/>
        </w:rPr>
        <w:t xml:space="preserve"> das bolsas de Pós-Graduação (PG)</w:t>
      </w:r>
      <w:r w:rsidR="00340C29">
        <w:rPr>
          <w:lang w:val="pt-BR"/>
        </w:rPr>
        <w:t>,</w:t>
      </w:r>
      <w:r w:rsidRPr="00340C29">
        <w:rPr>
          <w:lang w:val="pt-BR"/>
        </w:rPr>
        <w:t xml:space="preserve"> considerará critérios análogos ao</w:t>
      </w:r>
      <w:r w:rsidR="00340C29" w:rsidRPr="00340C29">
        <w:rPr>
          <w:lang w:val="pt-BR"/>
        </w:rPr>
        <w:t>s do</w:t>
      </w:r>
      <w:r w:rsidRPr="00340C29">
        <w:rPr>
          <w:lang w:val="pt-BR"/>
        </w:rPr>
        <w:t xml:space="preserve"> programa bolsista </w:t>
      </w:r>
      <w:r w:rsidR="00340C29">
        <w:rPr>
          <w:lang w:val="pt-BR"/>
        </w:rPr>
        <w:t>N</w:t>
      </w:r>
      <w:r w:rsidR="00340C29" w:rsidRPr="00340C29">
        <w:rPr>
          <w:lang w:val="pt-BR"/>
        </w:rPr>
        <w:t xml:space="preserve">ota </w:t>
      </w:r>
      <w:r w:rsidRPr="00340C29">
        <w:rPr>
          <w:lang w:val="pt-BR"/>
        </w:rPr>
        <w:t>10 da FAPERJ. O valor pago mensalmente nessas bolsas será aproximadamente 20% superior ao das bolsas regulares. Considerando o perfil excepcional dos</w:t>
      </w:r>
      <w:r w:rsidR="00340C29">
        <w:rPr>
          <w:lang w:val="pt-BR"/>
        </w:rPr>
        <w:t xml:space="preserve"> c</w:t>
      </w:r>
      <w:r w:rsidRPr="00467ED1">
        <w:rPr>
          <w:lang w:val="pt-BR"/>
        </w:rPr>
        <w:t xml:space="preserve">andidatos a essa bolsa, o IDOR </w:t>
      </w:r>
      <w:r w:rsidR="00340C29">
        <w:rPr>
          <w:lang w:val="pt-BR"/>
        </w:rPr>
        <w:t>também</w:t>
      </w:r>
      <w:r w:rsidR="00340C29" w:rsidRPr="00467ED1">
        <w:rPr>
          <w:lang w:val="pt-BR"/>
        </w:rPr>
        <w:t xml:space="preserve"> </w:t>
      </w:r>
      <w:r w:rsidRPr="00467ED1">
        <w:rPr>
          <w:lang w:val="pt-BR"/>
        </w:rPr>
        <w:t xml:space="preserve">levará em </w:t>
      </w:r>
      <w:r w:rsidR="00340C29" w:rsidRPr="00467ED1">
        <w:rPr>
          <w:lang w:val="pt-BR"/>
        </w:rPr>
        <w:t>con</w:t>
      </w:r>
      <w:r w:rsidR="00340C29">
        <w:rPr>
          <w:lang w:val="pt-BR"/>
        </w:rPr>
        <w:t>ta</w:t>
      </w:r>
      <w:r w:rsidR="00340C29" w:rsidRPr="00467ED1">
        <w:rPr>
          <w:lang w:val="pt-BR"/>
        </w:rPr>
        <w:t xml:space="preserve"> </w:t>
      </w:r>
      <w:r w:rsidRPr="00467ED1">
        <w:rPr>
          <w:lang w:val="pt-BR"/>
        </w:rPr>
        <w:t>a maior ambição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 xml:space="preserve">do projeto e </w:t>
      </w:r>
      <w:r w:rsidR="00340C29">
        <w:rPr>
          <w:lang w:val="pt-BR"/>
        </w:rPr>
        <w:t xml:space="preserve">as </w:t>
      </w:r>
      <w:r w:rsidRPr="00467ED1">
        <w:rPr>
          <w:lang w:val="pt-BR"/>
        </w:rPr>
        <w:t>perspectivas de avanço do conhecimento na análise desses pedidos.</w:t>
      </w:r>
    </w:p>
    <w:p w14:paraId="53B2C8C0" w14:textId="6BACD312" w:rsidR="00FA577D" w:rsidRPr="00467ED1" w:rsidRDefault="00FA577D" w:rsidP="00FA577D">
      <w:pPr>
        <w:pStyle w:val="PargrafodaLista"/>
        <w:tabs>
          <w:tab w:val="left" w:pos="684"/>
          <w:tab w:val="left" w:pos="686"/>
        </w:tabs>
        <w:spacing w:before="70" w:line="230" w:lineRule="auto"/>
        <w:ind w:right="113" w:firstLine="0"/>
        <w:jc w:val="left"/>
        <w:rPr>
          <w:lang w:val="pt-BR"/>
        </w:rPr>
      </w:pPr>
      <w:r>
        <w:rPr>
          <w:lang w:val="pt-BR"/>
        </w:rPr>
        <w:t>1.6.1 Para candidatos a PD atuantes na cidade de São Paulo, será aplicada automaticamente u</w:t>
      </w:r>
      <w:r w:rsidRPr="00467ED1">
        <w:rPr>
          <w:lang w:val="pt-BR"/>
        </w:rPr>
        <w:t xml:space="preserve">ma parcela </w:t>
      </w:r>
      <w:r>
        <w:rPr>
          <w:lang w:val="pt-BR"/>
        </w:rPr>
        <w:t>de</w:t>
      </w:r>
      <w:r w:rsidRPr="00467ED1">
        <w:rPr>
          <w:lang w:val="pt-BR"/>
        </w:rPr>
        <w:t xml:space="preserve"> 20%</w:t>
      </w:r>
      <w:r>
        <w:rPr>
          <w:lang w:val="pt-BR"/>
        </w:rPr>
        <w:t xml:space="preserve"> aos valores pagos em tabela vigente do CNPq</w:t>
      </w:r>
    </w:p>
    <w:p w14:paraId="658D521E" w14:textId="0CCC5289" w:rsidR="00FA577D" w:rsidRPr="00467ED1" w:rsidRDefault="00FA577D">
      <w:pPr>
        <w:pStyle w:val="Corpodetexto"/>
        <w:spacing w:before="90" w:line="273" w:lineRule="auto"/>
        <w:ind w:left="686" w:right="243"/>
        <w:jc w:val="both"/>
        <w:rPr>
          <w:lang w:val="pt-BR"/>
        </w:rPr>
      </w:pPr>
    </w:p>
    <w:p w14:paraId="45D50A96" w14:textId="3FDBE739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66" w:line="230" w:lineRule="auto"/>
        <w:ind w:right="115"/>
        <w:jc w:val="both"/>
        <w:rPr>
          <w:lang w:val="pt-BR"/>
        </w:rPr>
      </w:pPr>
      <w:r w:rsidRPr="00467ED1">
        <w:rPr>
          <w:lang w:val="pt-BR"/>
        </w:rPr>
        <w:t xml:space="preserve">A concessão de </w:t>
      </w:r>
      <w:r w:rsidRPr="00467ED1">
        <w:rPr>
          <w:b/>
          <w:lang w:val="pt-BR"/>
        </w:rPr>
        <w:t xml:space="preserve">BOLSAS DE PG </w:t>
      </w:r>
      <w:r w:rsidRPr="00467ED1">
        <w:rPr>
          <w:lang w:val="pt-BR"/>
        </w:rPr>
        <w:t>para alunos que já tenham usufruído de outras bolsas por mais de 48, 36 ou 24 meses será feita apenas em casos excepcionais e muito bem justificados</w:t>
      </w:r>
      <w:r w:rsidR="00340C29">
        <w:rPr>
          <w:lang w:val="pt-BR"/>
        </w:rPr>
        <w:t>,</w:t>
      </w:r>
      <w:r w:rsidRPr="00467ED1">
        <w:rPr>
          <w:lang w:val="pt-BR"/>
        </w:rPr>
        <w:t xml:space="preserve"> com indicação clara de perspectiva de conclusão do projeto.</w:t>
      </w:r>
    </w:p>
    <w:p w14:paraId="1903E82C" w14:textId="724240DB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68" w:line="230" w:lineRule="auto"/>
        <w:ind w:right="110"/>
        <w:jc w:val="both"/>
        <w:rPr>
          <w:lang w:val="pt-BR"/>
        </w:rPr>
      </w:pPr>
      <w:r w:rsidRPr="00467ED1">
        <w:rPr>
          <w:lang w:val="pt-BR"/>
        </w:rPr>
        <w:t xml:space="preserve">A concessão de bolsas para </w:t>
      </w:r>
      <w:r w:rsidR="00DF0491" w:rsidRPr="00467ED1">
        <w:rPr>
          <w:lang w:val="pt-BR"/>
        </w:rPr>
        <w:t xml:space="preserve">pesquisadores </w:t>
      </w:r>
      <w:r w:rsidRPr="00467ED1">
        <w:rPr>
          <w:lang w:val="pt-BR"/>
        </w:rPr>
        <w:t xml:space="preserve">que já tenham usufruído de outras </w:t>
      </w:r>
      <w:r w:rsidRPr="00467ED1">
        <w:rPr>
          <w:b/>
          <w:lang w:val="pt-BR"/>
        </w:rPr>
        <w:t xml:space="preserve">BOLSAS DE PD </w:t>
      </w:r>
      <w:r w:rsidRPr="00467ED1">
        <w:rPr>
          <w:lang w:val="pt-BR"/>
        </w:rPr>
        <w:t>será feita apenas em casos excepcionais e muito bem justificados</w:t>
      </w:r>
      <w:r w:rsidR="00FA577D">
        <w:rPr>
          <w:lang w:val="pt-BR"/>
        </w:rPr>
        <w:t>. Serão consideradas: A) a perspectiva de conclusão do projeto em um prazo não superior a 12 meses; B)</w:t>
      </w:r>
      <w:r w:rsidRPr="00467ED1">
        <w:rPr>
          <w:lang w:val="pt-BR"/>
        </w:rPr>
        <w:t xml:space="preserve"> </w:t>
      </w:r>
      <w:r w:rsidR="00FA577D">
        <w:rPr>
          <w:lang w:val="pt-BR"/>
        </w:rPr>
        <w:t>a perspectiva</w:t>
      </w:r>
      <w:r w:rsidRPr="00467ED1">
        <w:rPr>
          <w:lang w:val="pt-BR"/>
        </w:rPr>
        <w:t xml:space="preserve"> de absorção</w:t>
      </w:r>
      <w:r w:rsidR="00340C29">
        <w:rPr>
          <w:lang w:val="pt-BR"/>
        </w:rPr>
        <w:t xml:space="preserve"> ou </w:t>
      </w:r>
      <w:r w:rsidR="00FA577D">
        <w:rPr>
          <w:lang w:val="pt-BR"/>
        </w:rPr>
        <w:t>contratação</w:t>
      </w:r>
      <w:r w:rsidRPr="00467ED1">
        <w:rPr>
          <w:lang w:val="pt-BR"/>
        </w:rPr>
        <w:t xml:space="preserve"> do PD</w:t>
      </w:r>
      <w:r w:rsidR="00FA577D">
        <w:rPr>
          <w:lang w:val="pt-BR"/>
        </w:rPr>
        <w:t xml:space="preserve"> como integrante do grupo de pesquisa</w:t>
      </w:r>
      <w:r w:rsidRPr="00467ED1">
        <w:rPr>
          <w:lang w:val="pt-BR"/>
        </w:rPr>
        <w:t>.</w:t>
      </w:r>
    </w:p>
    <w:p w14:paraId="45EEA4FE" w14:textId="77777777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72" w:line="225" w:lineRule="auto"/>
        <w:ind w:right="110"/>
        <w:jc w:val="both"/>
        <w:rPr>
          <w:lang w:val="pt-BR"/>
        </w:rPr>
      </w:pPr>
      <w:r w:rsidRPr="00467ED1">
        <w:rPr>
          <w:lang w:val="pt-BR"/>
        </w:rPr>
        <w:t>O quantitativo de BOLSAS poderá ser alterado, caso haja determinação do IDOR, após a publicação deste Edital.</w:t>
      </w:r>
    </w:p>
    <w:p w14:paraId="6F3C8946" w14:textId="77777777" w:rsidR="002D5350" w:rsidRPr="00467ED1" w:rsidRDefault="002D5350">
      <w:pPr>
        <w:pStyle w:val="Corpodetexto"/>
        <w:rPr>
          <w:lang w:val="pt-BR"/>
        </w:rPr>
      </w:pPr>
    </w:p>
    <w:p w14:paraId="006B3CF1" w14:textId="77777777" w:rsidR="002D5350" w:rsidRPr="00467ED1" w:rsidRDefault="002D5350">
      <w:pPr>
        <w:pStyle w:val="Corpodetexto"/>
        <w:spacing w:before="204"/>
        <w:rPr>
          <w:lang w:val="pt-BR"/>
        </w:rPr>
      </w:pPr>
    </w:p>
    <w:p w14:paraId="2D0D9C6E" w14:textId="77777777" w:rsidR="002D5350" w:rsidRPr="00467ED1" w:rsidRDefault="00000000">
      <w:pPr>
        <w:pStyle w:val="Ttulo2"/>
        <w:numPr>
          <w:ilvl w:val="0"/>
          <w:numId w:val="1"/>
        </w:numPr>
        <w:tabs>
          <w:tab w:val="left" w:pos="721"/>
        </w:tabs>
        <w:ind w:left="721" w:hanging="499"/>
        <w:jc w:val="both"/>
        <w:rPr>
          <w:lang w:val="pt-BR"/>
        </w:rPr>
      </w:pPr>
      <w:r w:rsidRPr="00467ED1">
        <w:rPr>
          <w:color w:val="00AEEE"/>
          <w:spacing w:val="-4"/>
          <w:lang w:val="pt-BR"/>
        </w:rPr>
        <w:t>DOS</w:t>
      </w:r>
      <w:r w:rsidRPr="00467ED1">
        <w:rPr>
          <w:color w:val="00AEEE"/>
          <w:spacing w:val="-9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REQUISITOS</w:t>
      </w:r>
      <w:r w:rsidRPr="00467ED1">
        <w:rPr>
          <w:color w:val="00AEEE"/>
          <w:spacing w:val="-5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PARA</w:t>
      </w:r>
      <w:r w:rsidRPr="00467ED1">
        <w:rPr>
          <w:color w:val="00AEEE"/>
          <w:spacing w:val="-7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INSCRIÇÃO</w:t>
      </w:r>
      <w:r w:rsidRPr="00467ED1">
        <w:rPr>
          <w:color w:val="00AEEE"/>
          <w:spacing w:val="-7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DAS</w:t>
      </w:r>
      <w:r w:rsidRPr="00467ED1">
        <w:rPr>
          <w:color w:val="00AEEE"/>
          <w:spacing w:val="-8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PROPOSTAS</w:t>
      </w:r>
    </w:p>
    <w:p w14:paraId="7E36E83F" w14:textId="282A4B61" w:rsidR="002D5350" w:rsidRPr="00467ED1" w:rsidRDefault="00DF0491">
      <w:pPr>
        <w:pStyle w:val="PargrafodaLista"/>
        <w:numPr>
          <w:ilvl w:val="1"/>
          <w:numId w:val="1"/>
        </w:numPr>
        <w:tabs>
          <w:tab w:val="left" w:pos="684"/>
        </w:tabs>
        <w:spacing w:before="180"/>
        <w:ind w:left="684" w:hanging="482"/>
        <w:jc w:val="both"/>
        <w:rPr>
          <w:lang w:val="pt-BR"/>
        </w:rPr>
      </w:pPr>
      <w:r w:rsidRPr="00467ED1">
        <w:rPr>
          <w:lang w:val="pt-BR"/>
        </w:rPr>
        <w:t xml:space="preserve">Orientadores e supervisores devem </w:t>
      </w:r>
      <w:r w:rsidR="00340C29">
        <w:rPr>
          <w:lang w:val="pt-BR"/>
        </w:rPr>
        <w:t>esta</w:t>
      </w:r>
      <w:r w:rsidR="00340C29" w:rsidRPr="00467ED1">
        <w:rPr>
          <w:lang w:val="pt-BR"/>
        </w:rPr>
        <w:t>r</w:t>
      </w:r>
      <w:r w:rsidR="00340C29" w:rsidRPr="00467ED1">
        <w:rPr>
          <w:spacing w:val="-10"/>
          <w:lang w:val="pt-BR"/>
        </w:rPr>
        <w:t xml:space="preserve"> </w:t>
      </w:r>
      <w:r w:rsidRPr="00467ED1">
        <w:rPr>
          <w:lang w:val="pt-BR"/>
        </w:rPr>
        <w:t>vinculado</w:t>
      </w:r>
      <w:r w:rsidR="00373CBE" w:rsidRPr="00467ED1">
        <w:rPr>
          <w:lang w:val="pt-BR"/>
        </w:rPr>
        <w:t>s</w:t>
      </w:r>
      <w:r w:rsidRPr="00467ED1">
        <w:rPr>
          <w:spacing w:val="-10"/>
          <w:lang w:val="pt-BR"/>
        </w:rPr>
        <w:t xml:space="preserve"> </w:t>
      </w:r>
      <w:r w:rsidRPr="00467ED1">
        <w:rPr>
          <w:lang w:val="pt-BR"/>
        </w:rPr>
        <w:t>ao</w:t>
      </w:r>
      <w:r w:rsidRPr="00467ED1">
        <w:rPr>
          <w:spacing w:val="-10"/>
          <w:lang w:val="pt-BR"/>
        </w:rPr>
        <w:t xml:space="preserve"> </w:t>
      </w:r>
      <w:r w:rsidRPr="00467ED1">
        <w:rPr>
          <w:spacing w:val="-4"/>
          <w:lang w:val="pt-BR"/>
        </w:rPr>
        <w:t>IDOR.</w:t>
      </w:r>
    </w:p>
    <w:p w14:paraId="1B78BEC0" w14:textId="799A8168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44" w:line="268" w:lineRule="auto"/>
        <w:ind w:right="238"/>
        <w:jc w:val="both"/>
        <w:rPr>
          <w:lang w:val="pt-BR"/>
        </w:rPr>
      </w:pPr>
      <w:r w:rsidRPr="00467ED1">
        <w:rPr>
          <w:lang w:val="pt-BR"/>
        </w:rPr>
        <w:t xml:space="preserve">Para os casos de bolsas de Pós-Graduação (PG) com critérios análogos ao programa bolsista nota 10 da FAPERJ, será obrigatório o vínculo ao </w:t>
      </w:r>
      <w:r w:rsidR="00DF0491" w:rsidRPr="00467ED1">
        <w:rPr>
          <w:lang w:val="pt-BR"/>
        </w:rPr>
        <w:t xml:space="preserve">programa de pós-graduação (PPG) </w:t>
      </w:r>
      <w:r w:rsidRPr="00467ED1">
        <w:rPr>
          <w:lang w:val="pt-BR"/>
        </w:rPr>
        <w:t xml:space="preserve">do IDOR tanto do orientador </w:t>
      </w:r>
      <w:r w:rsidR="00340C29">
        <w:rPr>
          <w:lang w:val="pt-BR"/>
        </w:rPr>
        <w:t>quant</w:t>
      </w:r>
      <w:r w:rsidR="00340C29" w:rsidRPr="00467ED1">
        <w:rPr>
          <w:lang w:val="pt-BR"/>
        </w:rPr>
        <w:t xml:space="preserve">o </w:t>
      </w:r>
      <w:r w:rsidRPr="00467ED1">
        <w:rPr>
          <w:lang w:val="pt-BR"/>
        </w:rPr>
        <w:t>do candidato a bolsa.</w:t>
      </w:r>
    </w:p>
    <w:p w14:paraId="023A7F61" w14:textId="37636353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</w:tabs>
        <w:spacing w:before="204"/>
        <w:ind w:left="684" w:hanging="482"/>
        <w:jc w:val="both"/>
        <w:rPr>
          <w:lang w:val="pt-BR"/>
        </w:rPr>
      </w:pPr>
      <w:r w:rsidRPr="00467ED1">
        <w:rPr>
          <w:lang w:val="pt-BR"/>
        </w:rPr>
        <w:t>Cumprir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as</w:t>
      </w:r>
      <w:r w:rsidRPr="00467ED1">
        <w:rPr>
          <w:spacing w:val="-12"/>
          <w:lang w:val="pt-BR"/>
        </w:rPr>
        <w:t xml:space="preserve"> </w:t>
      </w:r>
      <w:r w:rsidR="00340C29" w:rsidRPr="00467ED1">
        <w:rPr>
          <w:lang w:val="pt-BR"/>
        </w:rPr>
        <w:t>determinações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do</w:t>
      </w:r>
      <w:r w:rsidRPr="00467ED1">
        <w:rPr>
          <w:spacing w:val="-12"/>
          <w:lang w:val="pt-BR"/>
        </w:rPr>
        <w:t xml:space="preserve"> </w:t>
      </w:r>
      <w:r w:rsidRPr="00467ED1">
        <w:rPr>
          <w:lang w:val="pt-BR"/>
        </w:rPr>
        <w:t>Edital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e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dos</w:t>
      </w:r>
      <w:r w:rsidRPr="00467ED1">
        <w:rPr>
          <w:spacing w:val="-12"/>
          <w:lang w:val="pt-BR"/>
        </w:rPr>
        <w:t xml:space="preserve"> </w:t>
      </w:r>
      <w:r w:rsidRPr="00467ED1">
        <w:rPr>
          <w:lang w:val="pt-BR"/>
        </w:rPr>
        <w:t>regulamentos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deste</w:t>
      </w:r>
      <w:r w:rsidRPr="00467ED1">
        <w:rPr>
          <w:spacing w:val="-12"/>
          <w:lang w:val="pt-BR"/>
        </w:rPr>
        <w:t xml:space="preserve"> </w:t>
      </w:r>
      <w:r w:rsidRPr="00467ED1">
        <w:rPr>
          <w:lang w:val="pt-BR"/>
        </w:rPr>
        <w:t>processo</w:t>
      </w:r>
      <w:r w:rsidRPr="00467ED1">
        <w:rPr>
          <w:spacing w:val="-11"/>
          <w:lang w:val="pt-BR"/>
        </w:rPr>
        <w:t xml:space="preserve"> </w:t>
      </w:r>
      <w:r w:rsidRPr="00467ED1">
        <w:rPr>
          <w:spacing w:val="-2"/>
          <w:lang w:val="pt-BR"/>
        </w:rPr>
        <w:t>seletivo.</w:t>
      </w:r>
    </w:p>
    <w:p w14:paraId="38CEB3B4" w14:textId="6D5B2D53" w:rsidR="00DF0491" w:rsidRPr="00467ED1" w:rsidRDefault="00DF0491">
      <w:pPr>
        <w:pStyle w:val="PargrafodaLista"/>
        <w:numPr>
          <w:ilvl w:val="1"/>
          <w:numId w:val="1"/>
        </w:numPr>
        <w:tabs>
          <w:tab w:val="left" w:pos="684"/>
        </w:tabs>
        <w:spacing w:before="204"/>
        <w:ind w:left="684" w:hanging="482"/>
        <w:jc w:val="both"/>
        <w:rPr>
          <w:lang w:val="pt-BR"/>
        </w:rPr>
      </w:pPr>
      <w:r w:rsidRPr="00467ED1">
        <w:rPr>
          <w:spacing w:val="-2"/>
          <w:lang w:val="pt-BR"/>
        </w:rPr>
        <w:t xml:space="preserve">Para candidaturas a bolsas de PD, os supervisores devem </w:t>
      </w:r>
      <w:r w:rsidR="00340C29">
        <w:rPr>
          <w:spacing w:val="-2"/>
          <w:lang w:val="pt-BR"/>
        </w:rPr>
        <w:t>esta</w:t>
      </w:r>
      <w:r w:rsidR="00340C29" w:rsidRPr="00467ED1">
        <w:rPr>
          <w:spacing w:val="-2"/>
          <w:lang w:val="pt-BR"/>
        </w:rPr>
        <w:t xml:space="preserve">r </w:t>
      </w:r>
      <w:r w:rsidRPr="00467ED1">
        <w:rPr>
          <w:spacing w:val="-2"/>
          <w:lang w:val="pt-BR"/>
        </w:rPr>
        <w:t>vinculados ao IDOR, sem necessidade de vinculação ao PPG.</w:t>
      </w:r>
    </w:p>
    <w:p w14:paraId="1935657C" w14:textId="77777777" w:rsidR="002D5350" w:rsidRPr="00467ED1" w:rsidRDefault="002D5350">
      <w:pPr>
        <w:pStyle w:val="Corpodetexto"/>
        <w:rPr>
          <w:lang w:val="pt-BR"/>
        </w:rPr>
      </w:pPr>
    </w:p>
    <w:p w14:paraId="30831733" w14:textId="77777777" w:rsidR="002D5350" w:rsidRPr="00467ED1" w:rsidRDefault="002D5350">
      <w:pPr>
        <w:pStyle w:val="Corpodetexto"/>
        <w:rPr>
          <w:lang w:val="pt-BR"/>
        </w:rPr>
      </w:pPr>
    </w:p>
    <w:p w14:paraId="301DBF25" w14:textId="77777777" w:rsidR="002D5350" w:rsidRPr="00467ED1" w:rsidRDefault="002D5350">
      <w:pPr>
        <w:pStyle w:val="Corpodetexto"/>
        <w:spacing w:before="137"/>
        <w:rPr>
          <w:lang w:val="pt-BR"/>
        </w:rPr>
      </w:pPr>
    </w:p>
    <w:p w14:paraId="003AAA17" w14:textId="77777777" w:rsidR="002D5350" w:rsidRPr="00467ED1" w:rsidRDefault="00000000">
      <w:pPr>
        <w:pStyle w:val="Ttulo2"/>
        <w:numPr>
          <w:ilvl w:val="0"/>
          <w:numId w:val="1"/>
        </w:numPr>
        <w:tabs>
          <w:tab w:val="left" w:pos="721"/>
        </w:tabs>
        <w:ind w:left="721" w:hanging="499"/>
        <w:jc w:val="both"/>
        <w:rPr>
          <w:lang w:val="pt-BR"/>
        </w:rPr>
      </w:pPr>
      <w:r w:rsidRPr="00467ED1">
        <w:rPr>
          <w:color w:val="00AEEE"/>
          <w:spacing w:val="-4"/>
          <w:lang w:val="pt-BR"/>
        </w:rPr>
        <w:t>DA</w:t>
      </w:r>
      <w:r w:rsidRPr="00467ED1">
        <w:rPr>
          <w:color w:val="00AEEE"/>
          <w:spacing w:val="-6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INSCRIÇÃO</w:t>
      </w:r>
      <w:r w:rsidRPr="00467ED1">
        <w:rPr>
          <w:color w:val="00AEEE"/>
          <w:spacing w:val="-5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NO</w:t>
      </w:r>
      <w:r w:rsidRPr="00467ED1">
        <w:rPr>
          <w:color w:val="00AEEE"/>
          <w:spacing w:val="-7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PROCESSO</w:t>
      </w:r>
      <w:r w:rsidRPr="00467ED1">
        <w:rPr>
          <w:color w:val="00AEEE"/>
          <w:spacing w:val="-7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SELETIVO</w:t>
      </w:r>
    </w:p>
    <w:p w14:paraId="659BD7F2" w14:textId="680EFD3A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5"/>
        </w:tabs>
        <w:spacing w:before="135"/>
        <w:ind w:left="685" w:hanging="483"/>
        <w:rPr>
          <w:lang w:val="pt-BR"/>
        </w:rPr>
      </w:pPr>
      <w:r w:rsidRPr="00467ED1">
        <w:rPr>
          <w:lang w:val="pt-BR"/>
        </w:rPr>
        <w:t>Para</w:t>
      </w:r>
      <w:r w:rsidRPr="00467ED1">
        <w:rPr>
          <w:spacing w:val="-9"/>
          <w:lang w:val="pt-BR"/>
        </w:rPr>
        <w:t xml:space="preserve"> </w:t>
      </w:r>
      <w:r w:rsidRPr="00467ED1">
        <w:rPr>
          <w:lang w:val="pt-BR"/>
        </w:rPr>
        <w:t>realizar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a</w:t>
      </w:r>
      <w:r w:rsidRPr="00467ED1">
        <w:rPr>
          <w:spacing w:val="-8"/>
          <w:lang w:val="pt-BR"/>
        </w:rPr>
        <w:t xml:space="preserve"> </w:t>
      </w:r>
      <w:r w:rsidRPr="00467ED1">
        <w:rPr>
          <w:lang w:val="pt-BR"/>
        </w:rPr>
        <w:t>inscrição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da</w:t>
      </w:r>
      <w:r w:rsidRPr="00467ED1">
        <w:rPr>
          <w:spacing w:val="-8"/>
          <w:lang w:val="pt-BR"/>
        </w:rPr>
        <w:t xml:space="preserve"> </w:t>
      </w:r>
      <w:r w:rsidRPr="00467ED1">
        <w:rPr>
          <w:lang w:val="pt-BR"/>
        </w:rPr>
        <w:t>Proposta,</w:t>
      </w:r>
      <w:r w:rsidRPr="00467ED1">
        <w:rPr>
          <w:spacing w:val="-10"/>
          <w:lang w:val="pt-BR"/>
        </w:rPr>
        <w:t xml:space="preserve"> </w:t>
      </w:r>
      <w:r w:rsidRPr="00467ED1">
        <w:rPr>
          <w:lang w:val="pt-BR"/>
        </w:rPr>
        <w:t>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candidato</w:t>
      </w:r>
      <w:r w:rsidRPr="00467ED1">
        <w:rPr>
          <w:spacing w:val="-9"/>
          <w:lang w:val="pt-BR"/>
        </w:rPr>
        <w:t xml:space="preserve"> </w:t>
      </w:r>
      <w:r w:rsidR="00AD5848" w:rsidRPr="00467ED1">
        <w:rPr>
          <w:lang w:val="pt-BR"/>
        </w:rPr>
        <w:t>deverá adotar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os</w:t>
      </w:r>
      <w:r w:rsidRPr="00467ED1">
        <w:rPr>
          <w:spacing w:val="-8"/>
          <w:lang w:val="pt-BR"/>
        </w:rPr>
        <w:t xml:space="preserve"> </w:t>
      </w:r>
      <w:r w:rsidRPr="00467ED1">
        <w:rPr>
          <w:lang w:val="pt-BR"/>
        </w:rPr>
        <w:t>seguintes</w:t>
      </w:r>
      <w:r w:rsidRPr="00467ED1">
        <w:rPr>
          <w:spacing w:val="-7"/>
          <w:lang w:val="pt-BR"/>
        </w:rPr>
        <w:t xml:space="preserve"> </w:t>
      </w:r>
      <w:r w:rsidRPr="00467ED1">
        <w:rPr>
          <w:spacing w:val="-2"/>
          <w:lang w:val="pt-BR"/>
        </w:rPr>
        <w:t>procedimentos:</w:t>
      </w:r>
    </w:p>
    <w:p w14:paraId="26B84379" w14:textId="77777777" w:rsidR="002D5350" w:rsidRPr="00467ED1" w:rsidRDefault="00000000">
      <w:pPr>
        <w:pStyle w:val="PargrafodaLista"/>
        <w:numPr>
          <w:ilvl w:val="2"/>
          <w:numId w:val="1"/>
        </w:numPr>
        <w:tabs>
          <w:tab w:val="left" w:pos="949"/>
        </w:tabs>
        <w:spacing w:before="82"/>
        <w:ind w:left="949" w:hanging="245"/>
        <w:rPr>
          <w:lang w:val="pt-BR"/>
        </w:rPr>
      </w:pPr>
      <w:r w:rsidRPr="00467ED1">
        <w:rPr>
          <w:lang w:val="pt-BR"/>
        </w:rPr>
        <w:t>acessar</w:t>
      </w:r>
      <w:r w:rsidRPr="00467ED1">
        <w:rPr>
          <w:spacing w:val="-13"/>
          <w:lang w:val="pt-BR"/>
        </w:rPr>
        <w:t xml:space="preserve"> </w:t>
      </w:r>
      <w:r w:rsidRPr="00467ED1">
        <w:rPr>
          <w:lang w:val="pt-BR"/>
        </w:rPr>
        <w:t>o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endereço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eletrônico</w:t>
      </w:r>
      <w:r w:rsidRPr="00467ED1">
        <w:rPr>
          <w:spacing w:val="-11"/>
          <w:lang w:val="pt-BR"/>
        </w:rPr>
        <w:t xml:space="preserve"> </w:t>
      </w:r>
      <w:hyperlink r:id="rId9">
        <w:r w:rsidR="002D5350" w:rsidRPr="00467ED1">
          <w:rPr>
            <w:spacing w:val="-2"/>
            <w:lang w:val="pt-BR"/>
          </w:rPr>
          <w:t>www.idor.org;</w:t>
        </w:r>
      </w:hyperlink>
    </w:p>
    <w:p w14:paraId="060131AE" w14:textId="77777777" w:rsidR="002D5350" w:rsidRPr="00467ED1" w:rsidRDefault="00000000">
      <w:pPr>
        <w:pStyle w:val="PargrafodaLista"/>
        <w:numPr>
          <w:ilvl w:val="2"/>
          <w:numId w:val="1"/>
        </w:numPr>
        <w:tabs>
          <w:tab w:val="left" w:pos="950"/>
        </w:tabs>
        <w:spacing w:before="114"/>
        <w:ind w:left="950" w:hanging="257"/>
        <w:rPr>
          <w:lang w:val="pt-BR"/>
        </w:rPr>
      </w:pPr>
      <w:r w:rsidRPr="00467ED1">
        <w:rPr>
          <w:lang w:val="pt-BR"/>
        </w:rPr>
        <w:t>tomar</w:t>
      </w:r>
      <w:r w:rsidRPr="00467ED1">
        <w:rPr>
          <w:spacing w:val="-12"/>
          <w:lang w:val="pt-BR"/>
        </w:rPr>
        <w:t xml:space="preserve"> </w:t>
      </w:r>
      <w:r w:rsidRPr="00467ED1">
        <w:rPr>
          <w:lang w:val="pt-BR"/>
        </w:rPr>
        <w:t>ciência</w:t>
      </w:r>
      <w:r w:rsidRPr="00467ED1">
        <w:rPr>
          <w:spacing w:val="-10"/>
          <w:lang w:val="pt-BR"/>
        </w:rPr>
        <w:t xml:space="preserve"> </w:t>
      </w:r>
      <w:r w:rsidRPr="00467ED1">
        <w:rPr>
          <w:lang w:val="pt-BR"/>
        </w:rPr>
        <w:t>das</w:t>
      </w:r>
      <w:r w:rsidRPr="00467ED1">
        <w:rPr>
          <w:spacing w:val="-8"/>
          <w:lang w:val="pt-BR"/>
        </w:rPr>
        <w:t xml:space="preserve"> </w:t>
      </w:r>
      <w:r w:rsidRPr="00467ED1">
        <w:rPr>
          <w:lang w:val="pt-BR"/>
        </w:rPr>
        <w:t>normas</w:t>
      </w:r>
      <w:r w:rsidRPr="00467ED1">
        <w:rPr>
          <w:spacing w:val="-8"/>
          <w:lang w:val="pt-BR"/>
        </w:rPr>
        <w:t xml:space="preserve"> </w:t>
      </w:r>
      <w:r w:rsidRPr="00467ED1">
        <w:rPr>
          <w:lang w:val="pt-BR"/>
        </w:rPr>
        <w:t>do</w:t>
      </w:r>
      <w:r w:rsidRPr="00467ED1">
        <w:rPr>
          <w:spacing w:val="-9"/>
          <w:lang w:val="pt-BR"/>
        </w:rPr>
        <w:t xml:space="preserve"> </w:t>
      </w:r>
      <w:r w:rsidRPr="00467ED1">
        <w:rPr>
          <w:spacing w:val="-2"/>
          <w:lang w:val="pt-BR"/>
        </w:rPr>
        <w:t>Edital;</w:t>
      </w:r>
    </w:p>
    <w:p w14:paraId="76DBA6F1" w14:textId="5DE6B413" w:rsidR="002D5350" w:rsidRPr="00467ED1" w:rsidRDefault="00000000">
      <w:pPr>
        <w:pStyle w:val="PargrafodaLista"/>
        <w:numPr>
          <w:ilvl w:val="2"/>
          <w:numId w:val="1"/>
        </w:numPr>
        <w:tabs>
          <w:tab w:val="left" w:pos="949"/>
          <w:tab w:val="left" w:pos="1000"/>
        </w:tabs>
        <w:spacing w:before="109" w:line="340" w:lineRule="auto"/>
        <w:ind w:left="1000" w:right="2690" w:hanging="285"/>
        <w:rPr>
          <w:lang w:val="pt-BR"/>
        </w:rPr>
      </w:pPr>
      <w:r w:rsidRPr="00467ED1">
        <w:rPr>
          <w:lang w:val="pt-BR"/>
        </w:rPr>
        <w:t>acessar</w:t>
      </w:r>
      <w:r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o</w:t>
      </w:r>
      <w:r w:rsidRPr="00467ED1">
        <w:rPr>
          <w:spacing w:val="-3"/>
          <w:lang w:val="pt-BR"/>
        </w:rPr>
        <w:t xml:space="preserve"> </w:t>
      </w:r>
      <w:r w:rsidRPr="00467ED1">
        <w:rPr>
          <w:lang w:val="pt-BR"/>
        </w:rPr>
        <w:t>formulário</w:t>
      </w:r>
      <w:r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cadastro</w:t>
      </w:r>
      <w:r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via</w:t>
      </w:r>
      <w:r w:rsidRPr="00467ED1">
        <w:rPr>
          <w:spacing w:val="-4"/>
          <w:lang w:val="pt-BR"/>
        </w:rPr>
        <w:t xml:space="preserve"> </w:t>
      </w:r>
      <w:proofErr w:type="spellStart"/>
      <w:r w:rsidRPr="00467ED1">
        <w:rPr>
          <w:lang w:val="pt-BR"/>
        </w:rPr>
        <w:t>RedCap</w:t>
      </w:r>
      <w:proofErr w:type="spellEnd"/>
      <w:r w:rsidRPr="00467ED1">
        <w:rPr>
          <w:lang w:val="pt-BR"/>
        </w:rPr>
        <w:t>,</w:t>
      </w:r>
      <w:r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através</w:t>
      </w:r>
      <w:r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do</w:t>
      </w:r>
      <w:r w:rsidRPr="00467ED1">
        <w:rPr>
          <w:spacing w:val="-4"/>
          <w:lang w:val="pt-BR"/>
        </w:rPr>
        <w:t xml:space="preserve"> </w:t>
      </w:r>
      <w:r w:rsidR="00340C29">
        <w:rPr>
          <w:lang w:val="pt-BR"/>
        </w:rPr>
        <w:t>l</w:t>
      </w:r>
      <w:r w:rsidRPr="00467ED1">
        <w:rPr>
          <w:lang w:val="pt-BR"/>
        </w:rPr>
        <w:t>ink</w:t>
      </w:r>
      <w:r w:rsidRPr="00467ED1">
        <w:rPr>
          <w:spacing w:val="-2"/>
          <w:lang w:val="pt-BR"/>
        </w:rPr>
        <w:t xml:space="preserve"> </w:t>
      </w:r>
      <w:r w:rsidRPr="00467ED1">
        <w:rPr>
          <w:lang w:val="pt-BR"/>
        </w:rPr>
        <w:t xml:space="preserve">abaixo: </w:t>
      </w:r>
      <w:hyperlink r:id="rId10">
        <w:r w:rsidR="002D5350" w:rsidRPr="00467ED1">
          <w:rPr>
            <w:color w:val="800080"/>
            <w:spacing w:val="-2"/>
            <w:u w:val="single" w:color="800080"/>
            <w:lang w:val="pt-BR"/>
          </w:rPr>
          <w:t>https://redcap.idor.org/surveys/?s=JH87PL3JAJF9Y7ML</w:t>
        </w:r>
      </w:hyperlink>
    </w:p>
    <w:p w14:paraId="63A0575F" w14:textId="77777777" w:rsidR="002D5350" w:rsidRPr="00467ED1" w:rsidRDefault="00000000">
      <w:pPr>
        <w:pStyle w:val="PargrafodaLista"/>
        <w:numPr>
          <w:ilvl w:val="2"/>
          <w:numId w:val="1"/>
        </w:numPr>
        <w:tabs>
          <w:tab w:val="left" w:pos="950"/>
        </w:tabs>
        <w:spacing w:before="7"/>
        <w:ind w:left="950" w:hanging="234"/>
        <w:rPr>
          <w:lang w:val="pt-BR"/>
        </w:rPr>
      </w:pPr>
      <w:r w:rsidRPr="00467ED1">
        <w:rPr>
          <w:lang w:val="pt-BR"/>
        </w:rPr>
        <w:t>realizar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o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preenchimento</w:t>
      </w:r>
      <w:r w:rsidRPr="00467ED1">
        <w:rPr>
          <w:spacing w:val="-5"/>
          <w:lang w:val="pt-BR"/>
        </w:rPr>
        <w:t xml:space="preserve"> </w:t>
      </w:r>
      <w:r w:rsidRPr="00467ED1">
        <w:rPr>
          <w:lang w:val="pt-BR"/>
        </w:rPr>
        <w:t>e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a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submissão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da</w:t>
      </w:r>
      <w:r w:rsidRPr="00467ED1">
        <w:rPr>
          <w:spacing w:val="-6"/>
          <w:lang w:val="pt-BR"/>
        </w:rPr>
        <w:t xml:space="preserve"> </w:t>
      </w:r>
      <w:r w:rsidRPr="00467ED1">
        <w:rPr>
          <w:spacing w:val="-2"/>
          <w:lang w:val="pt-BR"/>
        </w:rPr>
        <w:t>proposta.</w:t>
      </w:r>
    </w:p>
    <w:p w14:paraId="1944C00A" w14:textId="77777777" w:rsidR="002D5350" w:rsidRPr="00467ED1" w:rsidRDefault="002D5350">
      <w:pPr>
        <w:pStyle w:val="Corpodetexto"/>
        <w:spacing w:before="40"/>
        <w:rPr>
          <w:lang w:val="pt-BR"/>
        </w:rPr>
      </w:pPr>
    </w:p>
    <w:p w14:paraId="7D880204" w14:textId="77777777" w:rsidR="002D5350" w:rsidRPr="00467ED1" w:rsidRDefault="00000000">
      <w:pPr>
        <w:pStyle w:val="PargrafodaLista"/>
        <w:numPr>
          <w:ilvl w:val="1"/>
          <w:numId w:val="1"/>
        </w:numPr>
        <w:tabs>
          <w:tab w:val="left" w:pos="700"/>
          <w:tab w:val="left" w:pos="702"/>
        </w:tabs>
        <w:spacing w:line="261" w:lineRule="auto"/>
        <w:ind w:left="702" w:right="247" w:hanging="479"/>
        <w:jc w:val="both"/>
        <w:rPr>
          <w:b/>
          <w:lang w:val="pt-BR"/>
        </w:rPr>
      </w:pPr>
      <w:r w:rsidRPr="00467ED1">
        <w:rPr>
          <w:b/>
          <w:lang w:val="pt-BR"/>
        </w:rPr>
        <w:t>A INSCRIÇÃO DO CANDIDATO IMPLICARÁ NO CONHECIMENTO E NA TÁCITA ACEITAÇÃO DAS NORMAS E CONDIÇÕES ESTABELECIDAS NESTE EDITAL, EM RELAÇÃO ÀS QUAIS NÃO PODERÁ ALEGAR DESCONHECIMENTO.</w:t>
      </w:r>
    </w:p>
    <w:p w14:paraId="65C2511B" w14:textId="1E7B3B3F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71" w:line="268" w:lineRule="auto"/>
        <w:ind w:right="233"/>
        <w:jc w:val="both"/>
        <w:rPr>
          <w:lang w:val="pt-BR"/>
        </w:rPr>
      </w:pPr>
      <w:r w:rsidRPr="00467ED1">
        <w:rPr>
          <w:lang w:val="pt-BR"/>
        </w:rPr>
        <w:t xml:space="preserve">O preenchimento do requerimento de inscrição será de inteira responsabilidade do candidato e deverá obedecer estritamente às normas deste Edital e às instruções </w:t>
      </w:r>
      <w:r w:rsidR="00340C29">
        <w:rPr>
          <w:lang w:val="pt-BR"/>
        </w:rPr>
        <w:t>disponíveis</w:t>
      </w:r>
      <w:r w:rsidRPr="00467ED1">
        <w:rPr>
          <w:lang w:val="pt-BR"/>
        </w:rPr>
        <w:t xml:space="preserve"> </w:t>
      </w:r>
      <w:r w:rsidR="00340C29">
        <w:rPr>
          <w:lang w:val="pt-BR"/>
        </w:rPr>
        <w:t>n</w:t>
      </w:r>
      <w:r w:rsidR="00340C29" w:rsidRPr="00467ED1">
        <w:rPr>
          <w:lang w:val="pt-BR"/>
        </w:rPr>
        <w:t xml:space="preserve">o </w:t>
      </w:r>
      <w:r w:rsidRPr="00467ED1">
        <w:rPr>
          <w:lang w:val="pt-BR"/>
        </w:rPr>
        <w:t xml:space="preserve">endereço eletrônico </w:t>
      </w:r>
      <w:hyperlink r:id="rId11">
        <w:r w:rsidR="002D5350" w:rsidRPr="00467ED1">
          <w:rPr>
            <w:lang w:val="pt-BR"/>
          </w:rPr>
          <w:t>www.idor.org.</w:t>
        </w:r>
      </w:hyperlink>
    </w:p>
    <w:p w14:paraId="6AAE6A2C" w14:textId="5078A41F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85" w:line="266" w:lineRule="auto"/>
        <w:ind w:right="232"/>
        <w:jc w:val="both"/>
        <w:rPr>
          <w:lang w:val="pt-BR"/>
        </w:rPr>
      </w:pPr>
      <w:r w:rsidRPr="00467ED1">
        <w:rPr>
          <w:lang w:val="pt-BR"/>
        </w:rPr>
        <w:t xml:space="preserve">O IDOR não se responsabilizará pelos requerimentos de inscrição não processados </w:t>
      </w:r>
      <w:r w:rsidR="00340C29">
        <w:rPr>
          <w:lang w:val="pt-BR"/>
        </w:rPr>
        <w:t>devido a</w:t>
      </w:r>
      <w:r w:rsidR="00340C29" w:rsidRPr="00467ED1">
        <w:rPr>
          <w:spacing w:val="40"/>
          <w:lang w:val="pt-BR"/>
        </w:rPr>
        <w:t xml:space="preserve"> </w:t>
      </w:r>
      <w:r w:rsidRPr="00467ED1">
        <w:rPr>
          <w:lang w:val="pt-BR"/>
        </w:rPr>
        <w:t xml:space="preserve">problemas de ordem técnica no equipamento ou na conexão de </w:t>
      </w:r>
      <w:r w:rsidRPr="00467ED1">
        <w:rPr>
          <w:i/>
          <w:lang w:val="pt-BR"/>
        </w:rPr>
        <w:t xml:space="preserve">internet </w:t>
      </w:r>
      <w:r w:rsidRPr="00467ED1">
        <w:rPr>
          <w:lang w:val="pt-BR"/>
        </w:rPr>
        <w:t xml:space="preserve">utilizados pelo candidato que impossibilitem a transmissão </w:t>
      </w:r>
      <w:r w:rsidR="00340C29" w:rsidRPr="00467ED1">
        <w:rPr>
          <w:lang w:val="pt-BR"/>
        </w:rPr>
        <w:t>d</w:t>
      </w:r>
      <w:r w:rsidR="00340C29">
        <w:rPr>
          <w:lang w:val="pt-BR"/>
        </w:rPr>
        <w:t>e</w:t>
      </w:r>
      <w:r w:rsidR="00340C29" w:rsidRPr="00467ED1">
        <w:rPr>
          <w:lang w:val="pt-BR"/>
        </w:rPr>
        <w:t xml:space="preserve"> </w:t>
      </w:r>
      <w:r w:rsidRPr="00467ED1">
        <w:rPr>
          <w:lang w:val="pt-BR"/>
        </w:rPr>
        <w:t>dados, principalmente no último dia de inscrição.</w:t>
      </w:r>
    </w:p>
    <w:p w14:paraId="0E92E884" w14:textId="171D1337" w:rsidR="002D5350" w:rsidRPr="00467ED1" w:rsidRDefault="00000000" w:rsidP="0055746D">
      <w:pPr>
        <w:pStyle w:val="PargrafodaLista"/>
        <w:numPr>
          <w:ilvl w:val="1"/>
          <w:numId w:val="1"/>
        </w:numPr>
        <w:tabs>
          <w:tab w:val="left" w:pos="683"/>
        </w:tabs>
        <w:spacing w:before="67"/>
        <w:ind w:left="683" w:hanging="481"/>
        <w:jc w:val="both"/>
        <w:rPr>
          <w:lang w:val="pt-BR"/>
        </w:rPr>
      </w:pPr>
      <w:r w:rsidRPr="00467ED1">
        <w:rPr>
          <w:lang w:val="pt-BR"/>
        </w:rPr>
        <w:t>A</w:t>
      </w:r>
      <w:r w:rsidRPr="00467ED1">
        <w:rPr>
          <w:spacing w:val="59"/>
          <w:w w:val="150"/>
          <w:lang w:val="pt-BR"/>
        </w:rPr>
        <w:t xml:space="preserve"> </w:t>
      </w:r>
      <w:r w:rsidRPr="00467ED1">
        <w:rPr>
          <w:lang w:val="pt-BR"/>
        </w:rPr>
        <w:t>inscrição</w:t>
      </w:r>
      <w:r w:rsidRPr="00467ED1">
        <w:rPr>
          <w:spacing w:val="60"/>
          <w:w w:val="150"/>
          <w:lang w:val="pt-BR"/>
        </w:rPr>
        <w:t xml:space="preserve"> </w:t>
      </w:r>
      <w:r w:rsidRPr="00467ED1">
        <w:rPr>
          <w:lang w:val="pt-BR"/>
        </w:rPr>
        <w:t>no</w:t>
      </w:r>
      <w:r w:rsidRPr="00467ED1">
        <w:rPr>
          <w:spacing w:val="60"/>
          <w:w w:val="150"/>
          <w:lang w:val="pt-BR"/>
        </w:rPr>
        <w:t xml:space="preserve"> </w:t>
      </w:r>
      <w:r w:rsidRPr="00467ED1">
        <w:rPr>
          <w:lang w:val="pt-BR"/>
        </w:rPr>
        <w:t>presente</w:t>
      </w:r>
      <w:r w:rsidRPr="00467ED1">
        <w:rPr>
          <w:spacing w:val="61"/>
          <w:w w:val="150"/>
          <w:lang w:val="pt-BR"/>
        </w:rPr>
        <w:t xml:space="preserve"> </w:t>
      </w:r>
      <w:r w:rsidRPr="00467ED1">
        <w:rPr>
          <w:lang w:val="pt-BR"/>
        </w:rPr>
        <w:t>processo</w:t>
      </w:r>
      <w:r w:rsidRPr="00467ED1">
        <w:rPr>
          <w:spacing w:val="60"/>
          <w:w w:val="150"/>
          <w:lang w:val="pt-BR"/>
        </w:rPr>
        <w:t xml:space="preserve"> </w:t>
      </w:r>
      <w:r w:rsidRPr="00467ED1">
        <w:rPr>
          <w:lang w:val="pt-BR"/>
        </w:rPr>
        <w:t>seletivo</w:t>
      </w:r>
      <w:r w:rsidRPr="00467ED1">
        <w:rPr>
          <w:spacing w:val="60"/>
          <w:w w:val="150"/>
          <w:lang w:val="pt-BR"/>
        </w:rPr>
        <w:t xml:space="preserve"> </w:t>
      </w:r>
      <w:r w:rsidRPr="00467ED1">
        <w:rPr>
          <w:lang w:val="pt-BR"/>
        </w:rPr>
        <w:t>implicará</w:t>
      </w:r>
      <w:r w:rsidRPr="00467ED1">
        <w:rPr>
          <w:spacing w:val="60"/>
          <w:w w:val="150"/>
          <w:lang w:val="pt-BR"/>
        </w:rPr>
        <w:t xml:space="preserve"> </w:t>
      </w:r>
      <w:r w:rsidRPr="00467ED1">
        <w:rPr>
          <w:lang w:val="pt-BR"/>
        </w:rPr>
        <w:t>a</w:t>
      </w:r>
      <w:r w:rsidRPr="00467ED1">
        <w:rPr>
          <w:spacing w:val="60"/>
          <w:w w:val="150"/>
          <w:lang w:val="pt-BR"/>
        </w:rPr>
        <w:t xml:space="preserve"> </w:t>
      </w:r>
      <w:r w:rsidRPr="00467ED1">
        <w:rPr>
          <w:lang w:val="pt-BR"/>
        </w:rPr>
        <w:t>aceitação</w:t>
      </w:r>
      <w:r w:rsidRPr="00467ED1">
        <w:rPr>
          <w:spacing w:val="60"/>
          <w:w w:val="150"/>
          <w:lang w:val="pt-BR"/>
        </w:rPr>
        <w:t xml:space="preserve"> </w:t>
      </w:r>
      <w:r w:rsidRPr="00467ED1">
        <w:rPr>
          <w:lang w:val="pt-BR"/>
        </w:rPr>
        <w:t>irrestrita</w:t>
      </w:r>
      <w:r w:rsidRPr="00467ED1">
        <w:rPr>
          <w:spacing w:val="59"/>
          <w:w w:val="150"/>
          <w:lang w:val="pt-BR"/>
        </w:rPr>
        <w:t xml:space="preserve"> </w:t>
      </w:r>
      <w:r w:rsidRPr="00467ED1">
        <w:rPr>
          <w:lang w:val="pt-BR"/>
        </w:rPr>
        <w:t>das</w:t>
      </w:r>
      <w:r w:rsidRPr="00467ED1">
        <w:rPr>
          <w:spacing w:val="61"/>
          <w:w w:val="150"/>
          <w:lang w:val="pt-BR"/>
        </w:rPr>
        <w:t xml:space="preserve"> </w:t>
      </w:r>
      <w:r w:rsidRPr="00467ED1">
        <w:rPr>
          <w:spacing w:val="-2"/>
          <w:lang w:val="pt-BR"/>
        </w:rPr>
        <w:t>condições</w:t>
      </w:r>
      <w:r w:rsidR="00340C29">
        <w:rPr>
          <w:spacing w:val="-2"/>
          <w:lang w:val="pt-BR"/>
        </w:rPr>
        <w:t xml:space="preserve"> </w:t>
      </w:r>
      <w:r w:rsidR="00340C29">
        <w:rPr>
          <w:spacing w:val="-4"/>
          <w:lang w:val="pt-BR"/>
        </w:rPr>
        <w:t>e</w:t>
      </w:r>
      <w:r w:rsidRPr="00467ED1">
        <w:rPr>
          <w:spacing w:val="-4"/>
          <w:lang w:val="pt-BR"/>
        </w:rPr>
        <w:t>stabelecidas,</w:t>
      </w:r>
      <w:r w:rsidRPr="00467ED1">
        <w:rPr>
          <w:spacing w:val="1"/>
          <w:lang w:val="pt-BR"/>
        </w:rPr>
        <w:t xml:space="preserve"> </w:t>
      </w:r>
      <w:r w:rsidRPr="00467ED1">
        <w:rPr>
          <w:spacing w:val="-4"/>
          <w:lang w:val="pt-BR"/>
        </w:rPr>
        <w:t>não</w:t>
      </w:r>
      <w:r w:rsidRPr="00467ED1">
        <w:rPr>
          <w:spacing w:val="2"/>
          <w:lang w:val="pt-BR"/>
        </w:rPr>
        <w:t xml:space="preserve"> </w:t>
      </w:r>
      <w:r w:rsidRPr="00467ED1">
        <w:rPr>
          <w:spacing w:val="-4"/>
          <w:lang w:val="pt-BR"/>
        </w:rPr>
        <w:t>cabendo</w:t>
      </w:r>
      <w:r w:rsidRPr="00467ED1">
        <w:rPr>
          <w:spacing w:val="2"/>
          <w:lang w:val="pt-BR"/>
        </w:rPr>
        <w:t xml:space="preserve"> </w:t>
      </w:r>
      <w:r w:rsidRPr="00467ED1">
        <w:rPr>
          <w:spacing w:val="-4"/>
          <w:lang w:val="pt-BR"/>
        </w:rPr>
        <w:t>ao</w:t>
      </w:r>
      <w:r w:rsidRPr="00467ED1">
        <w:rPr>
          <w:spacing w:val="1"/>
          <w:lang w:val="pt-BR"/>
        </w:rPr>
        <w:t xml:space="preserve"> </w:t>
      </w:r>
      <w:r w:rsidRPr="00467ED1">
        <w:rPr>
          <w:spacing w:val="-4"/>
          <w:lang w:val="pt-BR"/>
        </w:rPr>
        <w:t>candidato</w:t>
      </w:r>
      <w:r w:rsidRPr="00467ED1">
        <w:rPr>
          <w:spacing w:val="2"/>
          <w:lang w:val="pt-BR"/>
        </w:rPr>
        <w:t xml:space="preserve"> </w:t>
      </w:r>
      <w:r w:rsidRPr="00467ED1">
        <w:rPr>
          <w:spacing w:val="-4"/>
          <w:lang w:val="pt-BR"/>
        </w:rPr>
        <w:t>qualquer</w:t>
      </w:r>
      <w:r w:rsidRPr="00467ED1">
        <w:rPr>
          <w:spacing w:val="3"/>
          <w:lang w:val="pt-BR"/>
        </w:rPr>
        <w:t xml:space="preserve"> </w:t>
      </w:r>
      <w:r w:rsidRPr="00467ED1">
        <w:rPr>
          <w:spacing w:val="-4"/>
          <w:lang w:val="pt-BR"/>
        </w:rPr>
        <w:t>recurso</w:t>
      </w:r>
      <w:r w:rsidRPr="00467ED1">
        <w:rPr>
          <w:spacing w:val="2"/>
          <w:lang w:val="pt-BR"/>
        </w:rPr>
        <w:t xml:space="preserve"> </w:t>
      </w:r>
      <w:r w:rsidRPr="00467ED1">
        <w:rPr>
          <w:spacing w:val="-4"/>
          <w:lang w:val="pt-BR"/>
        </w:rPr>
        <w:t>quanto</w:t>
      </w:r>
      <w:r w:rsidRPr="00467ED1">
        <w:rPr>
          <w:spacing w:val="4"/>
          <w:lang w:val="pt-BR"/>
        </w:rPr>
        <w:t xml:space="preserve"> </w:t>
      </w:r>
      <w:r w:rsidRPr="00467ED1">
        <w:rPr>
          <w:spacing w:val="-4"/>
          <w:lang w:val="pt-BR"/>
        </w:rPr>
        <w:t>às</w:t>
      </w:r>
      <w:r w:rsidRPr="00467ED1">
        <w:rPr>
          <w:spacing w:val="3"/>
          <w:lang w:val="pt-BR"/>
        </w:rPr>
        <w:t xml:space="preserve"> </w:t>
      </w:r>
      <w:r w:rsidRPr="00467ED1">
        <w:rPr>
          <w:spacing w:val="-4"/>
          <w:lang w:val="pt-BR"/>
        </w:rPr>
        <w:t>normas</w:t>
      </w:r>
      <w:r w:rsidRPr="00467ED1">
        <w:rPr>
          <w:spacing w:val="2"/>
          <w:lang w:val="pt-BR"/>
        </w:rPr>
        <w:t xml:space="preserve"> </w:t>
      </w:r>
      <w:r w:rsidRPr="00467ED1">
        <w:rPr>
          <w:spacing w:val="-4"/>
          <w:lang w:val="pt-BR"/>
        </w:rPr>
        <w:t>contidas</w:t>
      </w:r>
      <w:r w:rsidRPr="00467ED1">
        <w:rPr>
          <w:spacing w:val="3"/>
          <w:lang w:val="pt-BR"/>
        </w:rPr>
        <w:t xml:space="preserve"> </w:t>
      </w:r>
      <w:r w:rsidRPr="00467ED1">
        <w:rPr>
          <w:spacing w:val="-4"/>
          <w:lang w:val="pt-BR"/>
        </w:rPr>
        <w:t>neste</w:t>
      </w:r>
      <w:r w:rsidRPr="00467ED1">
        <w:rPr>
          <w:spacing w:val="2"/>
          <w:lang w:val="pt-BR"/>
        </w:rPr>
        <w:t xml:space="preserve"> </w:t>
      </w:r>
      <w:r w:rsidRPr="00467ED1">
        <w:rPr>
          <w:spacing w:val="-4"/>
          <w:lang w:val="pt-BR"/>
        </w:rPr>
        <w:t>Edital.</w:t>
      </w:r>
    </w:p>
    <w:p w14:paraId="34EEBC3D" w14:textId="51C16D4F" w:rsidR="002D5350" w:rsidRPr="0055746D" w:rsidRDefault="00000000">
      <w:pPr>
        <w:pStyle w:val="PargrafodaLista"/>
        <w:numPr>
          <w:ilvl w:val="1"/>
          <w:numId w:val="1"/>
        </w:numPr>
        <w:tabs>
          <w:tab w:val="left" w:pos="743"/>
        </w:tabs>
        <w:spacing w:before="152"/>
        <w:ind w:left="743" w:hanging="521"/>
        <w:jc w:val="both"/>
        <w:rPr>
          <w:lang w:val="pt-BR"/>
        </w:rPr>
      </w:pPr>
      <w:r w:rsidRPr="0055746D">
        <w:rPr>
          <w:lang w:val="pt-BR"/>
        </w:rPr>
        <w:lastRenderedPageBreak/>
        <w:t>Dúvidas</w:t>
      </w:r>
      <w:r w:rsidRPr="0055746D">
        <w:rPr>
          <w:spacing w:val="-13"/>
          <w:lang w:val="pt-BR"/>
        </w:rPr>
        <w:t xml:space="preserve"> </w:t>
      </w:r>
      <w:r w:rsidRPr="0055746D">
        <w:rPr>
          <w:lang w:val="pt-BR"/>
        </w:rPr>
        <w:t>quanto</w:t>
      </w:r>
      <w:r w:rsidRPr="0055746D">
        <w:rPr>
          <w:spacing w:val="-12"/>
          <w:lang w:val="pt-BR"/>
        </w:rPr>
        <w:t xml:space="preserve"> </w:t>
      </w:r>
      <w:r w:rsidRPr="0055746D">
        <w:rPr>
          <w:lang w:val="pt-BR"/>
        </w:rPr>
        <w:t>ao</w:t>
      </w:r>
      <w:r w:rsidRPr="0055746D">
        <w:rPr>
          <w:spacing w:val="-12"/>
          <w:lang w:val="pt-BR"/>
        </w:rPr>
        <w:t xml:space="preserve"> </w:t>
      </w:r>
      <w:r w:rsidRPr="0055746D">
        <w:rPr>
          <w:lang w:val="pt-BR"/>
        </w:rPr>
        <w:t>processo</w:t>
      </w:r>
      <w:r w:rsidRPr="0055746D">
        <w:rPr>
          <w:spacing w:val="-11"/>
          <w:lang w:val="pt-BR"/>
        </w:rPr>
        <w:t xml:space="preserve"> </w:t>
      </w:r>
      <w:r w:rsidRPr="0055746D">
        <w:rPr>
          <w:lang w:val="pt-BR"/>
        </w:rPr>
        <w:t>seletivo</w:t>
      </w:r>
      <w:r w:rsidRPr="0055746D">
        <w:rPr>
          <w:spacing w:val="-11"/>
          <w:lang w:val="pt-BR"/>
        </w:rPr>
        <w:t xml:space="preserve"> </w:t>
      </w:r>
      <w:r w:rsidRPr="0055746D">
        <w:rPr>
          <w:lang w:val="pt-BR"/>
        </w:rPr>
        <w:t>podem</w:t>
      </w:r>
      <w:r w:rsidRPr="0055746D">
        <w:rPr>
          <w:spacing w:val="-10"/>
          <w:lang w:val="pt-BR"/>
        </w:rPr>
        <w:t xml:space="preserve"> </w:t>
      </w:r>
      <w:r w:rsidRPr="0055746D">
        <w:rPr>
          <w:lang w:val="pt-BR"/>
        </w:rPr>
        <w:t>ser</w:t>
      </w:r>
      <w:r w:rsidRPr="0055746D">
        <w:rPr>
          <w:spacing w:val="-11"/>
          <w:lang w:val="pt-BR"/>
        </w:rPr>
        <w:t xml:space="preserve"> </w:t>
      </w:r>
      <w:r w:rsidRPr="0055746D">
        <w:rPr>
          <w:lang w:val="pt-BR"/>
        </w:rPr>
        <w:t>obtidas</w:t>
      </w:r>
      <w:r w:rsidRPr="0055746D">
        <w:rPr>
          <w:spacing w:val="-10"/>
          <w:lang w:val="pt-BR"/>
        </w:rPr>
        <w:t xml:space="preserve"> </w:t>
      </w:r>
      <w:r w:rsidR="00340C29" w:rsidRPr="0055746D">
        <w:rPr>
          <w:lang w:val="pt-BR"/>
        </w:rPr>
        <w:t>pel</w:t>
      </w:r>
      <w:r w:rsidRPr="0055746D">
        <w:rPr>
          <w:lang w:val="pt-BR"/>
        </w:rPr>
        <w:t>o</w:t>
      </w:r>
      <w:r w:rsidRPr="0055746D">
        <w:rPr>
          <w:spacing w:val="-11"/>
          <w:lang w:val="pt-BR"/>
        </w:rPr>
        <w:t xml:space="preserve"> </w:t>
      </w:r>
      <w:r w:rsidRPr="0055746D">
        <w:rPr>
          <w:lang w:val="pt-BR"/>
        </w:rPr>
        <w:t>e-mail</w:t>
      </w:r>
      <w:r w:rsidRPr="0055746D">
        <w:rPr>
          <w:spacing w:val="-10"/>
          <w:lang w:val="pt-BR"/>
        </w:rPr>
        <w:t xml:space="preserve"> </w:t>
      </w:r>
      <w:hyperlink r:id="rId12" w:history="1">
        <w:r w:rsidR="00DF0491" w:rsidRPr="0055746D">
          <w:rPr>
            <w:rStyle w:val="Hyperlink"/>
            <w:spacing w:val="-2"/>
            <w:lang w:val="pt-BR"/>
          </w:rPr>
          <w:t>edital.26@idor.org.</w:t>
        </w:r>
      </w:hyperlink>
    </w:p>
    <w:p w14:paraId="45B8310C" w14:textId="77777777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</w:tabs>
        <w:spacing w:before="112"/>
        <w:ind w:left="684" w:hanging="482"/>
        <w:jc w:val="both"/>
        <w:rPr>
          <w:lang w:val="pt-BR"/>
        </w:rPr>
      </w:pPr>
      <w:r w:rsidRPr="00467ED1">
        <w:rPr>
          <w:lang w:val="pt-BR"/>
        </w:rPr>
        <w:t>A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inscrição</w:t>
      </w:r>
      <w:r w:rsidRPr="00467ED1">
        <w:rPr>
          <w:spacing w:val="-5"/>
          <w:lang w:val="pt-BR"/>
        </w:rPr>
        <w:t xml:space="preserve"> </w:t>
      </w:r>
      <w:r w:rsidRPr="00467ED1">
        <w:rPr>
          <w:lang w:val="pt-BR"/>
        </w:rPr>
        <w:t>no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Processo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Seletivo</w:t>
      </w:r>
      <w:r w:rsidRPr="00467ED1">
        <w:rPr>
          <w:spacing w:val="-5"/>
          <w:lang w:val="pt-BR"/>
        </w:rPr>
        <w:t xml:space="preserve"> </w:t>
      </w:r>
      <w:r w:rsidRPr="00467ED1">
        <w:rPr>
          <w:lang w:val="pt-BR"/>
        </w:rPr>
        <w:t>é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pessoal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e</w:t>
      </w:r>
      <w:r w:rsidRPr="00467ED1">
        <w:rPr>
          <w:spacing w:val="-5"/>
          <w:lang w:val="pt-BR"/>
        </w:rPr>
        <w:t xml:space="preserve"> </w:t>
      </w:r>
      <w:r w:rsidRPr="00467ED1">
        <w:rPr>
          <w:spacing w:val="-2"/>
          <w:lang w:val="pt-BR"/>
        </w:rPr>
        <w:t>intransferível;</w:t>
      </w:r>
    </w:p>
    <w:p w14:paraId="463E7EBD" w14:textId="3F08298B" w:rsidR="002D5350" w:rsidRPr="00467ED1" w:rsidRDefault="00C0476F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16" w:line="235" w:lineRule="auto"/>
        <w:ind w:right="235"/>
        <w:jc w:val="both"/>
        <w:rPr>
          <w:lang w:val="pt-BR"/>
        </w:rPr>
      </w:pPr>
      <w:r>
        <w:rPr>
          <w:lang w:val="pt-BR"/>
        </w:rPr>
        <w:t>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candidato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fizer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qualquer declaração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falsa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ao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se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inscrever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ou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que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não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puder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satisfazer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todas as condições enumeradas neste Edital terá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sua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inscrição cancelada, sendo anulados todos os atos dela decorrentes, mesmo que tenha sido selecionado.</w:t>
      </w:r>
    </w:p>
    <w:p w14:paraId="6690E948" w14:textId="77777777" w:rsidR="002D5350" w:rsidRPr="00467ED1" w:rsidRDefault="002D5350">
      <w:pPr>
        <w:pStyle w:val="Corpodetexto"/>
        <w:spacing w:before="193"/>
        <w:rPr>
          <w:lang w:val="pt-BR"/>
        </w:rPr>
      </w:pPr>
    </w:p>
    <w:p w14:paraId="60525A14" w14:textId="77777777" w:rsidR="002D5350" w:rsidRPr="00467ED1" w:rsidRDefault="00000000">
      <w:pPr>
        <w:pStyle w:val="Ttulo2"/>
        <w:numPr>
          <w:ilvl w:val="0"/>
          <w:numId w:val="1"/>
        </w:numPr>
        <w:tabs>
          <w:tab w:val="left" w:pos="708"/>
        </w:tabs>
        <w:ind w:hanging="487"/>
        <w:rPr>
          <w:lang w:val="pt-BR"/>
        </w:rPr>
      </w:pPr>
      <w:r w:rsidRPr="00467ED1">
        <w:rPr>
          <w:color w:val="00AEEE"/>
          <w:spacing w:val="-4"/>
          <w:lang w:val="pt-BR"/>
        </w:rPr>
        <w:t>DO</w:t>
      </w:r>
      <w:r w:rsidRPr="00467ED1">
        <w:rPr>
          <w:color w:val="00AEEE"/>
          <w:spacing w:val="-13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ENVIO</w:t>
      </w:r>
      <w:r w:rsidRPr="00467ED1">
        <w:rPr>
          <w:color w:val="00AEEE"/>
          <w:spacing w:val="-14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DA</w:t>
      </w:r>
      <w:r w:rsidRPr="00467ED1">
        <w:rPr>
          <w:color w:val="00AEEE"/>
          <w:spacing w:val="-13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PROPOSTA</w:t>
      </w:r>
    </w:p>
    <w:p w14:paraId="525692D2" w14:textId="10D71BEB" w:rsidR="002D5350" w:rsidRPr="00467ED1" w:rsidRDefault="00000000">
      <w:pPr>
        <w:pStyle w:val="PargrafodaLista"/>
        <w:numPr>
          <w:ilvl w:val="1"/>
          <w:numId w:val="1"/>
        </w:numPr>
        <w:tabs>
          <w:tab w:val="left" w:pos="704"/>
          <w:tab w:val="left" w:pos="732"/>
        </w:tabs>
        <w:spacing w:before="136" w:line="259" w:lineRule="auto"/>
        <w:ind w:left="732" w:right="239" w:hanging="512"/>
        <w:jc w:val="both"/>
        <w:rPr>
          <w:lang w:val="pt-BR"/>
        </w:rPr>
      </w:pPr>
      <w:r w:rsidRPr="00467ED1">
        <w:rPr>
          <w:lang w:val="pt-BR"/>
        </w:rPr>
        <w:t xml:space="preserve">Todos os candidatos deverão preencher o cadastro de inscrição e </w:t>
      </w:r>
      <w:r w:rsidR="00340C29">
        <w:rPr>
          <w:lang w:val="pt-BR"/>
        </w:rPr>
        <w:t>submeter</w:t>
      </w:r>
      <w:r w:rsidRPr="00467ED1">
        <w:rPr>
          <w:lang w:val="pt-BR"/>
        </w:rPr>
        <w:t xml:space="preserve"> a proposta para análise.</w:t>
      </w:r>
    </w:p>
    <w:p w14:paraId="5E4B6F29" w14:textId="2756B966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223" w:line="232" w:lineRule="auto"/>
        <w:ind w:right="109"/>
        <w:jc w:val="both"/>
        <w:rPr>
          <w:lang w:val="pt-BR"/>
        </w:rPr>
      </w:pPr>
      <w:r w:rsidRPr="00467ED1">
        <w:rPr>
          <w:lang w:val="pt-BR"/>
        </w:rPr>
        <w:t xml:space="preserve">As propostas devem ser </w:t>
      </w:r>
      <w:r w:rsidR="00340C29">
        <w:rPr>
          <w:lang w:val="pt-BR"/>
        </w:rPr>
        <w:t>elaborad</w:t>
      </w:r>
      <w:r w:rsidR="00340C29" w:rsidRPr="00467ED1">
        <w:rPr>
          <w:lang w:val="pt-BR"/>
        </w:rPr>
        <w:t xml:space="preserve">as </w:t>
      </w:r>
      <w:r w:rsidRPr="00467ED1">
        <w:rPr>
          <w:lang w:val="pt-BR"/>
        </w:rPr>
        <w:t xml:space="preserve">pelos pesquisadores do IDOR e conter o </w:t>
      </w:r>
      <w:r w:rsidRPr="00467ED1">
        <w:rPr>
          <w:b/>
          <w:lang w:val="pt-BR"/>
        </w:rPr>
        <w:t>projeto de pesquisa a ser executado pelo aluno, com objetivo, métodos e cronograma, idealmente</w:t>
      </w:r>
      <w:r w:rsidR="00340C29">
        <w:rPr>
          <w:b/>
          <w:lang w:val="pt-BR"/>
        </w:rPr>
        <w:t>,</w:t>
      </w:r>
      <w:r w:rsidRPr="00467ED1">
        <w:rPr>
          <w:b/>
          <w:lang w:val="pt-BR"/>
        </w:rPr>
        <w:t xml:space="preserve"> em menos de 20 </w:t>
      </w:r>
      <w:r w:rsidRPr="00467ED1">
        <w:rPr>
          <w:b/>
          <w:spacing w:val="-2"/>
          <w:lang w:val="pt-BR"/>
        </w:rPr>
        <w:t>páginas</w:t>
      </w:r>
      <w:r w:rsidRPr="00467ED1">
        <w:rPr>
          <w:spacing w:val="-2"/>
          <w:lang w:val="pt-BR"/>
        </w:rPr>
        <w:t>.</w:t>
      </w:r>
    </w:p>
    <w:p w14:paraId="0EF44ED1" w14:textId="77777777" w:rsidR="002D5350" w:rsidRPr="00467ED1" w:rsidRDefault="002D5350">
      <w:pPr>
        <w:pStyle w:val="Corpodetexto"/>
        <w:rPr>
          <w:lang w:val="pt-BR"/>
        </w:rPr>
      </w:pPr>
    </w:p>
    <w:p w14:paraId="4D805003" w14:textId="77777777" w:rsidR="002D5350" w:rsidRPr="00467ED1" w:rsidRDefault="002D5350">
      <w:pPr>
        <w:pStyle w:val="Corpodetexto"/>
        <w:spacing w:before="47"/>
        <w:rPr>
          <w:lang w:val="pt-BR"/>
        </w:rPr>
      </w:pPr>
    </w:p>
    <w:p w14:paraId="4E8A63BF" w14:textId="77777777" w:rsidR="002D5350" w:rsidRPr="00467ED1" w:rsidRDefault="00000000">
      <w:pPr>
        <w:pStyle w:val="Ttulo2"/>
        <w:numPr>
          <w:ilvl w:val="0"/>
          <w:numId w:val="1"/>
        </w:numPr>
        <w:tabs>
          <w:tab w:val="left" w:pos="723"/>
        </w:tabs>
        <w:ind w:left="723" w:hanging="501"/>
        <w:rPr>
          <w:lang w:val="pt-BR"/>
        </w:rPr>
      </w:pPr>
      <w:r w:rsidRPr="00467ED1">
        <w:rPr>
          <w:color w:val="00AEEE"/>
          <w:spacing w:val="-6"/>
          <w:lang w:val="pt-BR"/>
        </w:rPr>
        <w:t>DO</w:t>
      </w:r>
      <w:r w:rsidRPr="00467ED1">
        <w:rPr>
          <w:color w:val="00AEEE"/>
          <w:spacing w:val="-9"/>
          <w:lang w:val="pt-BR"/>
        </w:rPr>
        <w:t xml:space="preserve"> </w:t>
      </w:r>
      <w:r w:rsidRPr="00467ED1">
        <w:rPr>
          <w:color w:val="00AEEE"/>
          <w:spacing w:val="-6"/>
          <w:lang w:val="pt-BR"/>
        </w:rPr>
        <w:t>PROCESSO</w:t>
      </w:r>
      <w:r w:rsidRPr="00467ED1">
        <w:rPr>
          <w:color w:val="00AEEE"/>
          <w:spacing w:val="-8"/>
          <w:lang w:val="pt-BR"/>
        </w:rPr>
        <w:t xml:space="preserve"> </w:t>
      </w:r>
      <w:r w:rsidRPr="00467ED1">
        <w:rPr>
          <w:color w:val="00AEEE"/>
          <w:spacing w:val="-6"/>
          <w:lang w:val="pt-BR"/>
        </w:rPr>
        <w:t>SELETIVO</w:t>
      </w:r>
    </w:p>
    <w:p w14:paraId="2E217C5E" w14:textId="428955AB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33" w:line="271" w:lineRule="auto"/>
        <w:ind w:right="238"/>
        <w:jc w:val="both"/>
        <w:rPr>
          <w:lang w:val="pt-BR"/>
        </w:rPr>
      </w:pPr>
      <w:r w:rsidRPr="00467ED1">
        <w:rPr>
          <w:lang w:val="pt-BR"/>
        </w:rPr>
        <w:t>Neste Edital</w:t>
      </w:r>
      <w:r w:rsidR="00340C29">
        <w:rPr>
          <w:lang w:val="pt-BR"/>
        </w:rPr>
        <w:t>,</w:t>
      </w:r>
      <w:r w:rsidRPr="00467ED1">
        <w:rPr>
          <w:lang w:val="pt-BR"/>
        </w:rPr>
        <w:t xml:space="preserve"> as propostas </w:t>
      </w:r>
      <w:r w:rsidR="00A23456" w:rsidRPr="00467ED1">
        <w:rPr>
          <w:lang w:val="pt-BR"/>
        </w:rPr>
        <w:t xml:space="preserve">deverão ser enviadas até </w:t>
      </w:r>
      <w:r w:rsidR="00340C29">
        <w:rPr>
          <w:lang w:val="pt-BR"/>
        </w:rPr>
        <w:t xml:space="preserve">o </w:t>
      </w:r>
      <w:r w:rsidR="00A23456" w:rsidRPr="00467ED1">
        <w:rPr>
          <w:lang w:val="pt-BR"/>
        </w:rPr>
        <w:t xml:space="preserve">dia </w:t>
      </w:r>
      <w:r w:rsidR="00FA577D">
        <w:rPr>
          <w:lang w:val="pt-BR"/>
        </w:rPr>
        <w:t>10/01/2026</w:t>
      </w:r>
      <w:r w:rsidR="00FA577D" w:rsidRPr="00467ED1">
        <w:rPr>
          <w:lang w:val="pt-BR"/>
        </w:rPr>
        <w:t xml:space="preserve"> </w:t>
      </w:r>
      <w:r w:rsidR="00A23456" w:rsidRPr="00467ED1">
        <w:rPr>
          <w:lang w:val="pt-BR"/>
        </w:rPr>
        <w:t xml:space="preserve">e </w:t>
      </w:r>
      <w:r w:rsidRPr="00467ED1">
        <w:rPr>
          <w:lang w:val="pt-BR"/>
        </w:rPr>
        <w:t>serão analisadas</w:t>
      </w:r>
      <w:r w:rsidR="00340C29">
        <w:rPr>
          <w:lang w:val="pt-BR"/>
        </w:rPr>
        <w:t>,</w:t>
      </w:r>
      <w:r w:rsidR="00A23456" w:rsidRPr="00467ED1">
        <w:rPr>
          <w:lang w:val="pt-BR"/>
        </w:rPr>
        <w:t xml:space="preserve"> </w:t>
      </w:r>
      <w:r w:rsidR="00340C29">
        <w:rPr>
          <w:lang w:val="pt-BR"/>
        </w:rPr>
        <w:t>e</w:t>
      </w:r>
      <w:r w:rsidR="00A23456" w:rsidRPr="00467ED1">
        <w:rPr>
          <w:lang w:val="pt-BR"/>
        </w:rPr>
        <w:t>m prazo não superior a 2 meses</w:t>
      </w:r>
      <w:r w:rsidR="00340C29">
        <w:rPr>
          <w:lang w:val="pt-BR"/>
        </w:rPr>
        <w:t>,</w:t>
      </w:r>
      <w:r w:rsidR="00A23456" w:rsidRPr="00467ED1">
        <w:rPr>
          <w:lang w:val="pt-BR"/>
        </w:rPr>
        <w:t xml:space="preserve"> por dois assessores externos independentes.</w:t>
      </w:r>
      <w:r w:rsidRPr="00467ED1">
        <w:rPr>
          <w:lang w:val="pt-BR"/>
        </w:rPr>
        <w:t xml:space="preserve"> O processamento em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>fluxo</w:t>
      </w:r>
      <w:r w:rsidRPr="00467ED1">
        <w:rPr>
          <w:spacing w:val="-1"/>
          <w:lang w:val="pt-BR"/>
        </w:rPr>
        <w:t xml:space="preserve"> </w:t>
      </w:r>
      <w:r w:rsidR="00AD5848" w:rsidRPr="00467ED1">
        <w:rPr>
          <w:lang w:val="pt-BR"/>
        </w:rPr>
        <w:t>contínuo</w:t>
      </w:r>
      <w:r w:rsidR="00AD5848"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>dará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>maior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>agilidade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>ao sistema de análise e concessão de bolsas, bem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>como</w:t>
      </w:r>
      <w:r w:rsidRPr="00467ED1">
        <w:rPr>
          <w:spacing w:val="-1"/>
          <w:lang w:val="pt-BR"/>
        </w:rPr>
        <w:t xml:space="preserve"> </w:t>
      </w:r>
      <w:r w:rsidRPr="00467ED1">
        <w:rPr>
          <w:lang w:val="pt-BR"/>
        </w:rPr>
        <w:t xml:space="preserve">permitirá </w:t>
      </w:r>
      <w:r w:rsidR="00340C29">
        <w:rPr>
          <w:lang w:val="pt-BR"/>
        </w:rPr>
        <w:t>priorizar</w:t>
      </w:r>
      <w:r w:rsidRPr="00467ED1">
        <w:rPr>
          <w:lang w:val="pt-BR"/>
        </w:rPr>
        <w:t xml:space="preserve"> as demandas já estruturadas e possivelmente com maior viabilidade de execução. </w:t>
      </w:r>
    </w:p>
    <w:p w14:paraId="1AAE8091" w14:textId="6A2D4278" w:rsidR="00FC3FCF" w:rsidRPr="00467ED1" w:rsidRDefault="00FC3FCF" w:rsidP="00467ED1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69" w:line="261" w:lineRule="auto"/>
        <w:ind w:right="244"/>
        <w:jc w:val="both"/>
        <w:rPr>
          <w:lang w:val="pt-BR"/>
        </w:rPr>
      </w:pPr>
      <w:r w:rsidRPr="00467ED1">
        <w:rPr>
          <w:lang w:val="pt-BR"/>
        </w:rPr>
        <w:t>Serão priorizados projetos de pesquisa de pesquisadores que façam parte do corpo permanente do PPG IDO</w:t>
      </w:r>
      <w:r w:rsidR="00AD5848" w:rsidRPr="00467ED1">
        <w:rPr>
          <w:lang w:val="pt-BR"/>
        </w:rPr>
        <w:t>R</w:t>
      </w:r>
    </w:p>
    <w:p w14:paraId="7EF19EED" w14:textId="597EA285" w:rsidR="00FC3FCF" w:rsidRPr="00467ED1" w:rsidRDefault="00FC3FCF" w:rsidP="00467ED1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68" w:line="261" w:lineRule="auto"/>
        <w:ind w:right="243"/>
        <w:jc w:val="both"/>
        <w:rPr>
          <w:lang w:val="pt-BR"/>
        </w:rPr>
      </w:pPr>
      <w:r w:rsidRPr="00467ED1">
        <w:rPr>
          <w:lang w:val="pt-BR"/>
        </w:rPr>
        <w:t>Serão priorizadas as bolsas a serem concedidas a alunos com dedicação exclusiva a PG e sem outras fontes de renda (e.g., consultório).</w:t>
      </w:r>
    </w:p>
    <w:p w14:paraId="63C57EB3" w14:textId="6B05588F" w:rsidR="002D5350" w:rsidRPr="00467ED1" w:rsidRDefault="00FA577D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69" w:line="261" w:lineRule="auto"/>
        <w:ind w:right="245"/>
        <w:jc w:val="both"/>
        <w:rPr>
          <w:lang w:val="pt-BR"/>
        </w:rPr>
      </w:pPr>
      <w:r>
        <w:rPr>
          <w:lang w:val="pt-BR"/>
        </w:rPr>
        <w:t>Para bolsas de D e DD</w:t>
      </w:r>
      <w:r w:rsidR="00340C29">
        <w:rPr>
          <w:lang w:val="pt-BR"/>
        </w:rPr>
        <w:t>,</w:t>
      </w:r>
      <w:r>
        <w:rPr>
          <w:lang w:val="pt-BR"/>
        </w:rPr>
        <w:t xml:space="preserve"> s</w:t>
      </w:r>
      <w:r w:rsidRPr="00467ED1">
        <w:rPr>
          <w:lang w:val="pt-BR"/>
        </w:rPr>
        <w:t xml:space="preserve">erão priorizados projetos de pesquisa de alunos matriculados (ou com previsão de </w:t>
      </w:r>
      <w:r w:rsidR="00340C29">
        <w:rPr>
          <w:lang w:val="pt-BR"/>
        </w:rPr>
        <w:t>matrícula</w:t>
      </w:r>
      <w:r w:rsidRPr="00467ED1">
        <w:rPr>
          <w:lang w:val="pt-BR"/>
        </w:rPr>
        <w:t>) no PPG IDOR.</w:t>
      </w:r>
    </w:p>
    <w:p w14:paraId="72DDC98A" w14:textId="77777777" w:rsidR="002D5350" w:rsidRPr="00467ED1" w:rsidRDefault="002D5350">
      <w:pPr>
        <w:pStyle w:val="Corpodetexto"/>
        <w:rPr>
          <w:lang w:val="pt-BR"/>
        </w:rPr>
      </w:pPr>
    </w:p>
    <w:p w14:paraId="4189B6EF" w14:textId="77777777" w:rsidR="002D5350" w:rsidRPr="00467ED1" w:rsidRDefault="002D5350">
      <w:pPr>
        <w:pStyle w:val="Corpodetexto"/>
        <w:spacing w:before="165"/>
        <w:rPr>
          <w:lang w:val="pt-BR"/>
        </w:rPr>
      </w:pPr>
    </w:p>
    <w:p w14:paraId="5B3BB5C8" w14:textId="77777777" w:rsidR="002D5350" w:rsidRPr="00467ED1" w:rsidRDefault="00000000">
      <w:pPr>
        <w:pStyle w:val="Ttulo2"/>
        <w:numPr>
          <w:ilvl w:val="0"/>
          <w:numId w:val="1"/>
        </w:numPr>
        <w:tabs>
          <w:tab w:val="left" w:pos="723"/>
        </w:tabs>
        <w:ind w:left="723" w:hanging="501"/>
        <w:rPr>
          <w:lang w:val="pt-BR"/>
        </w:rPr>
      </w:pPr>
      <w:r w:rsidRPr="00467ED1">
        <w:rPr>
          <w:color w:val="00AEEE"/>
          <w:spacing w:val="-4"/>
          <w:lang w:val="pt-BR"/>
        </w:rPr>
        <w:t>DO</w:t>
      </w:r>
      <w:r w:rsidRPr="00467ED1">
        <w:rPr>
          <w:color w:val="00AEEE"/>
          <w:spacing w:val="-7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RESULTADO</w:t>
      </w:r>
      <w:r w:rsidRPr="00467ED1">
        <w:rPr>
          <w:color w:val="00AEEE"/>
          <w:spacing w:val="-6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DO</w:t>
      </w:r>
      <w:r w:rsidRPr="00467ED1">
        <w:rPr>
          <w:color w:val="00AEEE"/>
          <w:spacing w:val="-8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PROCESSO</w:t>
      </w:r>
      <w:r w:rsidRPr="00467ED1">
        <w:rPr>
          <w:color w:val="00AEEE"/>
          <w:spacing w:val="-7"/>
          <w:lang w:val="pt-BR"/>
        </w:rPr>
        <w:t xml:space="preserve"> </w:t>
      </w:r>
      <w:r w:rsidRPr="00467ED1">
        <w:rPr>
          <w:color w:val="00AEEE"/>
          <w:spacing w:val="-4"/>
          <w:lang w:val="pt-BR"/>
        </w:rPr>
        <w:t>SELETIVO</w:t>
      </w:r>
    </w:p>
    <w:p w14:paraId="1CB99406" w14:textId="05A846E4" w:rsidR="002D5350" w:rsidRPr="00467ED1" w:rsidRDefault="00C0476F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81" w:line="268" w:lineRule="auto"/>
        <w:ind w:right="240"/>
        <w:jc w:val="both"/>
        <w:rPr>
          <w:lang w:val="pt-BR"/>
        </w:rPr>
      </w:pPr>
      <w:r>
        <w:rPr>
          <w:lang w:val="pt-BR"/>
        </w:rPr>
        <w:t>Após a liberação dos resultados, o IDOR fará contato com os proponentes dos projetos aprovados, através do e-mail informado na inscrição, para o recebimento dos Termos de Outorga 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Aceitação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Bolsa,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e dos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documentos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necessários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para a abertura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conta bancária (específica e exclusiva para administração dos recursos deste Programa do IDOR).</w:t>
      </w:r>
    </w:p>
    <w:p w14:paraId="16705FE8" w14:textId="77777777" w:rsidR="002D5350" w:rsidRPr="00467ED1" w:rsidRDefault="002D5350">
      <w:pPr>
        <w:spacing w:line="268" w:lineRule="auto"/>
        <w:jc w:val="both"/>
        <w:rPr>
          <w:lang w:val="pt-BR"/>
        </w:rPr>
        <w:sectPr w:rsidR="002D5350" w:rsidRPr="00467ED1">
          <w:pgSz w:w="11910" w:h="16840"/>
          <w:pgMar w:top="1780" w:right="960" w:bottom="1620" w:left="880" w:header="435" w:footer="1422" w:gutter="0"/>
          <w:cols w:space="720"/>
        </w:sectPr>
      </w:pPr>
    </w:p>
    <w:p w14:paraId="701C03D2" w14:textId="77777777" w:rsidR="002D5350" w:rsidRPr="00467ED1" w:rsidRDefault="002D5350">
      <w:pPr>
        <w:pStyle w:val="Corpodetexto"/>
        <w:spacing w:before="219"/>
        <w:rPr>
          <w:sz w:val="24"/>
          <w:lang w:val="pt-BR"/>
        </w:rPr>
      </w:pPr>
    </w:p>
    <w:p w14:paraId="7DCB867F" w14:textId="77777777" w:rsidR="002D5350" w:rsidRPr="00467ED1" w:rsidRDefault="00000000">
      <w:pPr>
        <w:pStyle w:val="Ttulo2"/>
        <w:numPr>
          <w:ilvl w:val="0"/>
          <w:numId w:val="1"/>
        </w:numPr>
        <w:tabs>
          <w:tab w:val="left" w:pos="686"/>
        </w:tabs>
        <w:ind w:left="686" w:hanging="462"/>
        <w:jc w:val="both"/>
        <w:rPr>
          <w:lang w:val="pt-BR"/>
        </w:rPr>
      </w:pPr>
      <w:r w:rsidRPr="00467ED1">
        <w:rPr>
          <w:color w:val="00AEEE"/>
          <w:spacing w:val="-6"/>
          <w:lang w:val="pt-BR"/>
        </w:rPr>
        <w:t>DISPOSIÇÕES</w:t>
      </w:r>
      <w:r w:rsidRPr="00467ED1">
        <w:rPr>
          <w:color w:val="00AEEE"/>
          <w:spacing w:val="-1"/>
          <w:lang w:val="pt-BR"/>
        </w:rPr>
        <w:t xml:space="preserve"> </w:t>
      </w:r>
      <w:r w:rsidRPr="00467ED1">
        <w:rPr>
          <w:color w:val="00AEEE"/>
          <w:spacing w:val="-2"/>
          <w:lang w:val="pt-BR"/>
        </w:rPr>
        <w:t>GERAIS</w:t>
      </w:r>
    </w:p>
    <w:p w14:paraId="03F3B60B" w14:textId="77777777" w:rsidR="002D5350" w:rsidRPr="00467ED1" w:rsidRDefault="00000000">
      <w:pPr>
        <w:pStyle w:val="PargrafodaLista"/>
        <w:numPr>
          <w:ilvl w:val="1"/>
          <w:numId w:val="1"/>
        </w:numPr>
        <w:tabs>
          <w:tab w:val="left" w:pos="702"/>
          <w:tab w:val="left" w:pos="704"/>
        </w:tabs>
        <w:spacing w:before="57" w:line="268" w:lineRule="auto"/>
        <w:ind w:left="704" w:right="234" w:hanging="450"/>
        <w:jc w:val="both"/>
        <w:rPr>
          <w:lang w:val="pt-BR"/>
        </w:rPr>
      </w:pPr>
      <w:r w:rsidRPr="00467ED1">
        <w:rPr>
          <w:lang w:val="pt-BR"/>
        </w:rPr>
        <w:t>As</w:t>
      </w:r>
      <w:r w:rsidRPr="00467ED1">
        <w:rPr>
          <w:spacing w:val="-9"/>
          <w:lang w:val="pt-BR"/>
        </w:rPr>
        <w:t xml:space="preserve"> </w:t>
      </w:r>
      <w:r w:rsidRPr="00467ED1">
        <w:rPr>
          <w:lang w:val="pt-BR"/>
        </w:rPr>
        <w:t>disposições,</w:t>
      </w:r>
      <w:r w:rsidRPr="00467ED1">
        <w:rPr>
          <w:spacing w:val="-9"/>
          <w:lang w:val="pt-BR"/>
        </w:rPr>
        <w:t xml:space="preserve"> </w:t>
      </w:r>
      <w:r w:rsidRPr="00467ED1">
        <w:rPr>
          <w:lang w:val="pt-BR"/>
        </w:rPr>
        <w:t>instruções</w:t>
      </w:r>
      <w:r w:rsidRPr="00467ED1">
        <w:rPr>
          <w:spacing w:val="-12"/>
          <w:lang w:val="pt-BR"/>
        </w:rPr>
        <w:t xml:space="preserve"> </w:t>
      </w:r>
      <w:r w:rsidRPr="00467ED1">
        <w:rPr>
          <w:lang w:val="pt-BR"/>
        </w:rPr>
        <w:t>e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informações</w:t>
      </w:r>
      <w:r w:rsidRPr="00467ED1">
        <w:rPr>
          <w:spacing w:val="-9"/>
          <w:lang w:val="pt-BR"/>
        </w:rPr>
        <w:t xml:space="preserve"> </w:t>
      </w:r>
      <w:r w:rsidRPr="00467ED1">
        <w:rPr>
          <w:lang w:val="pt-BR"/>
        </w:rPr>
        <w:t>contidas</w:t>
      </w:r>
      <w:r w:rsidRPr="00467ED1">
        <w:rPr>
          <w:spacing w:val="-10"/>
          <w:lang w:val="pt-BR"/>
        </w:rPr>
        <w:t xml:space="preserve"> </w:t>
      </w:r>
      <w:r w:rsidRPr="00467ED1">
        <w:rPr>
          <w:lang w:val="pt-BR"/>
        </w:rPr>
        <w:t>no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endereço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eletrônico</w:t>
      </w:r>
      <w:r w:rsidRPr="00467ED1">
        <w:rPr>
          <w:spacing w:val="-8"/>
          <w:lang w:val="pt-BR"/>
        </w:rPr>
        <w:t xml:space="preserve"> </w:t>
      </w:r>
      <w:hyperlink r:id="rId13">
        <w:r w:rsidR="002D5350" w:rsidRPr="00467ED1">
          <w:rPr>
            <w:lang w:val="pt-BR"/>
          </w:rPr>
          <w:t>www.idor.org,</w:t>
        </w:r>
      </w:hyperlink>
      <w:r w:rsidRPr="00467ED1">
        <w:rPr>
          <w:spacing w:val="-10"/>
          <w:lang w:val="pt-BR"/>
        </w:rPr>
        <w:t xml:space="preserve"> </w:t>
      </w:r>
      <w:r w:rsidRPr="00467ED1">
        <w:rPr>
          <w:lang w:val="pt-BR"/>
        </w:rPr>
        <w:t>no</w:t>
      </w:r>
      <w:r w:rsidRPr="00467ED1">
        <w:rPr>
          <w:spacing w:val="-11"/>
          <w:lang w:val="pt-BR"/>
        </w:rPr>
        <w:t xml:space="preserve"> </w:t>
      </w:r>
      <w:r w:rsidRPr="00467ED1">
        <w:rPr>
          <w:lang w:val="pt-BR"/>
        </w:rPr>
        <w:t>recibo do requerimento de inscrição e nas instruções das etapas do processo constituem normas que complementarão o presente Edital.</w:t>
      </w:r>
    </w:p>
    <w:p w14:paraId="379B79DF" w14:textId="27DF8C00" w:rsidR="002D5350" w:rsidRPr="00467ED1" w:rsidRDefault="00000000">
      <w:pPr>
        <w:pStyle w:val="PargrafodaLista"/>
        <w:numPr>
          <w:ilvl w:val="1"/>
          <w:numId w:val="1"/>
        </w:numPr>
        <w:tabs>
          <w:tab w:val="left" w:pos="702"/>
          <w:tab w:val="left" w:pos="704"/>
        </w:tabs>
        <w:spacing w:before="105" w:line="266" w:lineRule="auto"/>
        <w:ind w:left="704" w:right="245" w:hanging="450"/>
        <w:jc w:val="both"/>
        <w:rPr>
          <w:lang w:val="pt-BR"/>
        </w:rPr>
      </w:pPr>
      <w:r w:rsidRPr="00467ED1">
        <w:rPr>
          <w:lang w:val="pt-BR"/>
        </w:rPr>
        <w:t xml:space="preserve">Os candidatos inscritos neste processo estão sujeitos às normas constantes neste edital, bem como </w:t>
      </w:r>
      <w:r w:rsidR="00340C29">
        <w:rPr>
          <w:lang w:val="pt-BR"/>
        </w:rPr>
        <w:t>à</w:t>
      </w:r>
      <w:r w:rsidR="00340C29" w:rsidRPr="00467ED1">
        <w:rPr>
          <w:lang w:val="pt-BR"/>
        </w:rPr>
        <w:t xml:space="preserve">s </w:t>
      </w:r>
      <w:r w:rsidRPr="00467ED1">
        <w:rPr>
          <w:lang w:val="pt-BR"/>
        </w:rPr>
        <w:t xml:space="preserve">Normas Complementares, aos Avisos Oficiais e </w:t>
      </w:r>
      <w:r w:rsidR="00340C29">
        <w:rPr>
          <w:lang w:val="pt-BR"/>
        </w:rPr>
        <w:t>a</w:t>
      </w:r>
      <w:r w:rsidR="00C0476F">
        <w:rPr>
          <w:lang w:val="pt-BR"/>
        </w:rPr>
        <w:t>os</w:t>
      </w:r>
      <w:r w:rsidR="00340C29" w:rsidRPr="00467ED1">
        <w:rPr>
          <w:lang w:val="pt-BR"/>
        </w:rPr>
        <w:t xml:space="preserve"> </w:t>
      </w:r>
      <w:r w:rsidRPr="00467ED1">
        <w:rPr>
          <w:lang w:val="pt-BR"/>
        </w:rPr>
        <w:t>demais documentos oficialmente divulgados, não cabendo recurso posterior.</w:t>
      </w:r>
    </w:p>
    <w:p w14:paraId="629F2A7D" w14:textId="460AAFD8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13" w:line="261" w:lineRule="auto"/>
        <w:ind w:right="241"/>
        <w:jc w:val="both"/>
        <w:rPr>
          <w:lang w:val="pt-BR"/>
        </w:rPr>
      </w:pPr>
      <w:r w:rsidRPr="00467ED1">
        <w:rPr>
          <w:lang w:val="pt-BR"/>
        </w:rPr>
        <w:t xml:space="preserve">O tempo de </w:t>
      </w:r>
      <w:r w:rsidR="00C0476F">
        <w:rPr>
          <w:lang w:val="pt-BR"/>
        </w:rPr>
        <w:t xml:space="preserve">duração do </w:t>
      </w:r>
      <w:r w:rsidRPr="00467ED1">
        <w:rPr>
          <w:lang w:val="pt-BR"/>
        </w:rPr>
        <w:t xml:space="preserve">curso do aluno </w:t>
      </w:r>
      <w:r w:rsidR="00340C29">
        <w:rPr>
          <w:lang w:val="pt-BR"/>
        </w:rPr>
        <w:t>será</w:t>
      </w:r>
      <w:r w:rsidRPr="00467ED1">
        <w:rPr>
          <w:lang w:val="pt-BR"/>
        </w:rPr>
        <w:t xml:space="preserve"> contabilizado a partir da data oficial comprovada de ingresso no Programa de Pós-graduação.</w:t>
      </w:r>
    </w:p>
    <w:p w14:paraId="0F2DEC62" w14:textId="77777777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</w:tabs>
        <w:spacing w:before="116"/>
        <w:ind w:left="684" w:hanging="482"/>
        <w:jc w:val="both"/>
        <w:rPr>
          <w:lang w:val="pt-BR"/>
        </w:rPr>
      </w:pPr>
      <w:r w:rsidRPr="00467ED1">
        <w:rPr>
          <w:lang w:val="pt-BR"/>
        </w:rPr>
        <w:t>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Programa</w:t>
      </w:r>
      <w:r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Bolsas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do</w:t>
      </w:r>
      <w:r w:rsidRPr="00467ED1">
        <w:rPr>
          <w:spacing w:val="-5"/>
          <w:lang w:val="pt-BR"/>
        </w:rPr>
        <w:t xml:space="preserve"> </w:t>
      </w:r>
      <w:r w:rsidRPr="00467ED1">
        <w:rPr>
          <w:lang w:val="pt-BR"/>
        </w:rPr>
        <w:t>IDOR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não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admite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a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substituição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6"/>
          <w:lang w:val="pt-BR"/>
        </w:rPr>
        <w:t xml:space="preserve"> </w:t>
      </w:r>
      <w:r w:rsidRPr="00467ED1">
        <w:rPr>
          <w:spacing w:val="-2"/>
          <w:lang w:val="pt-BR"/>
        </w:rPr>
        <w:t>bolsistas.</w:t>
      </w:r>
    </w:p>
    <w:p w14:paraId="6FD21F73" w14:textId="2308D520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</w:tabs>
        <w:spacing w:before="129"/>
        <w:ind w:left="684" w:hanging="482"/>
        <w:jc w:val="both"/>
        <w:rPr>
          <w:lang w:val="pt-BR"/>
        </w:rPr>
      </w:pPr>
      <w:r w:rsidRPr="00467ED1">
        <w:rPr>
          <w:lang w:val="pt-BR"/>
        </w:rPr>
        <w:t>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Programa</w:t>
      </w:r>
      <w:r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Bolsas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do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IDOR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não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permite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pagamento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meses</w:t>
      </w:r>
      <w:r w:rsidRPr="00467ED1">
        <w:rPr>
          <w:spacing w:val="-5"/>
          <w:lang w:val="pt-BR"/>
        </w:rPr>
        <w:t xml:space="preserve"> </w:t>
      </w:r>
      <w:r w:rsidR="00340C29">
        <w:rPr>
          <w:spacing w:val="-2"/>
          <w:lang w:val="pt-BR"/>
        </w:rPr>
        <w:t>anteriore</w:t>
      </w:r>
      <w:r w:rsidRPr="00467ED1">
        <w:rPr>
          <w:spacing w:val="-2"/>
          <w:lang w:val="pt-BR"/>
        </w:rPr>
        <w:t>s.</w:t>
      </w:r>
    </w:p>
    <w:p w14:paraId="6B0D734A" w14:textId="77777777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28" w:line="266" w:lineRule="auto"/>
        <w:ind w:right="241"/>
        <w:jc w:val="both"/>
        <w:rPr>
          <w:lang w:val="pt-BR"/>
        </w:rPr>
      </w:pPr>
      <w:r w:rsidRPr="00467ED1">
        <w:rPr>
          <w:lang w:val="pt-BR"/>
        </w:rPr>
        <w:t>O processo da bolsa somente será ativado para pagamento após a assinatura do Termo de Outorga, não sendo autorizado o pagamento de meses retroativos (no caso de entregas fora do prazo por parte do outorgado).</w:t>
      </w:r>
    </w:p>
    <w:p w14:paraId="7E0CC91A" w14:textId="21FD489C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13" w:line="266" w:lineRule="auto"/>
        <w:ind w:right="241"/>
        <w:jc w:val="both"/>
        <w:rPr>
          <w:lang w:val="pt-BR"/>
        </w:rPr>
      </w:pPr>
      <w:r w:rsidRPr="00467ED1">
        <w:rPr>
          <w:lang w:val="pt-BR"/>
        </w:rPr>
        <w:t>O</w:t>
      </w:r>
      <w:r w:rsidR="001F3C23" w:rsidRPr="00467ED1">
        <w:rPr>
          <w:lang w:val="pt-BR"/>
        </w:rPr>
        <w:t>s alunos e pesquisadores agraciados pelas bolsas deste edital devem enviar relatório científico (</w:t>
      </w:r>
      <w:r w:rsidR="001F3C23" w:rsidRPr="0055746D">
        <w:rPr>
          <w:lang w:val="pt-BR"/>
        </w:rPr>
        <w:t xml:space="preserve">modelo </w:t>
      </w:r>
      <w:r w:rsidR="00340C29" w:rsidRPr="0055746D">
        <w:rPr>
          <w:lang w:val="pt-BR"/>
        </w:rPr>
        <w:t xml:space="preserve">disponível </w:t>
      </w:r>
      <w:r w:rsidR="001F3C23" w:rsidRPr="0055746D">
        <w:rPr>
          <w:lang w:val="pt-BR"/>
        </w:rPr>
        <w:t>no site</w:t>
      </w:r>
      <w:r w:rsidR="001F3C23" w:rsidRPr="00467ED1">
        <w:rPr>
          <w:lang w:val="pt-BR"/>
        </w:rPr>
        <w:t>) a cada ano finalizado da bolsa. O</w:t>
      </w:r>
      <w:r w:rsidRPr="00467ED1">
        <w:rPr>
          <w:lang w:val="pt-BR"/>
        </w:rPr>
        <w:t xml:space="preserve"> IDOR reserva</w:t>
      </w:r>
      <w:r w:rsidR="00C0476F">
        <w:rPr>
          <w:lang w:val="pt-BR"/>
        </w:rPr>
        <w:t>-se</w:t>
      </w:r>
      <w:r w:rsidRPr="00467ED1">
        <w:rPr>
          <w:lang w:val="pt-BR"/>
        </w:rPr>
        <w:t xml:space="preserve"> o direito de realizar, periodicamente, o acompanhamento da execução do projeto</w:t>
      </w:r>
      <w:r w:rsidR="001F3C23" w:rsidRPr="00467ED1">
        <w:rPr>
          <w:lang w:val="pt-BR"/>
        </w:rPr>
        <w:t xml:space="preserve"> quando necessário</w:t>
      </w:r>
      <w:r w:rsidRPr="00467ED1">
        <w:rPr>
          <w:lang w:val="pt-BR"/>
        </w:rPr>
        <w:t xml:space="preserve">, por meio de </w:t>
      </w:r>
      <w:r w:rsidR="001F3C23" w:rsidRPr="00467ED1">
        <w:rPr>
          <w:lang w:val="pt-BR"/>
        </w:rPr>
        <w:t>e-mails informativos</w:t>
      </w:r>
      <w:r w:rsidRPr="00467ED1">
        <w:rPr>
          <w:lang w:val="pt-BR"/>
        </w:rPr>
        <w:t xml:space="preserve"> </w:t>
      </w:r>
      <w:r w:rsidR="00C0476F" w:rsidRPr="00467ED1">
        <w:rPr>
          <w:lang w:val="pt-BR"/>
        </w:rPr>
        <w:t xml:space="preserve">específicos </w:t>
      </w:r>
      <w:r w:rsidRPr="00467ED1">
        <w:rPr>
          <w:lang w:val="pt-BR"/>
        </w:rPr>
        <w:t xml:space="preserve">a serem </w:t>
      </w:r>
      <w:r w:rsidR="00C0476F">
        <w:rPr>
          <w:lang w:val="pt-BR"/>
        </w:rPr>
        <w:t>enviados</w:t>
      </w:r>
      <w:r w:rsidR="00C0476F" w:rsidRPr="00467ED1">
        <w:rPr>
          <w:lang w:val="pt-BR"/>
        </w:rPr>
        <w:t xml:space="preserve"> </w:t>
      </w:r>
      <w:r w:rsidRPr="00467ED1">
        <w:rPr>
          <w:lang w:val="pt-BR"/>
        </w:rPr>
        <w:t xml:space="preserve">aos responsáveis, e por visitas </w:t>
      </w:r>
      <w:r w:rsidRPr="00467ED1">
        <w:rPr>
          <w:spacing w:val="-2"/>
          <w:lang w:val="pt-BR"/>
        </w:rPr>
        <w:t>técnicas.</w:t>
      </w:r>
    </w:p>
    <w:p w14:paraId="4B8BE7F3" w14:textId="2B380904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12" w:line="261" w:lineRule="auto"/>
        <w:ind w:right="242"/>
        <w:jc w:val="both"/>
        <w:rPr>
          <w:lang w:val="pt-BR"/>
        </w:rPr>
      </w:pPr>
      <w:r w:rsidRPr="00467ED1">
        <w:rPr>
          <w:lang w:val="pt-BR"/>
        </w:rPr>
        <w:t xml:space="preserve">A concessão da bolsa poderá ser cancelada pela diretoria do IDOR </w:t>
      </w:r>
      <w:r w:rsidR="00340C29">
        <w:rPr>
          <w:lang w:val="pt-BR"/>
        </w:rPr>
        <w:t>em</w:t>
      </w:r>
      <w:r w:rsidR="00340C29" w:rsidRPr="00467ED1">
        <w:rPr>
          <w:lang w:val="pt-BR"/>
        </w:rPr>
        <w:t xml:space="preserve"> </w:t>
      </w:r>
      <w:r w:rsidR="00340C29">
        <w:rPr>
          <w:lang w:val="pt-BR"/>
        </w:rPr>
        <w:t>razão</w:t>
      </w:r>
      <w:r w:rsidR="00340C29" w:rsidRPr="00467ED1">
        <w:rPr>
          <w:lang w:val="pt-BR"/>
        </w:rPr>
        <w:t xml:space="preserve"> </w:t>
      </w:r>
      <w:r w:rsidRPr="00467ED1">
        <w:rPr>
          <w:lang w:val="pt-BR"/>
        </w:rPr>
        <w:t>de fato cuja gravidade justifique o cancelamento, sem prejuízo de outras providências cabíveis.</w:t>
      </w:r>
    </w:p>
    <w:p w14:paraId="514E38B5" w14:textId="72A5676F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4"/>
          <w:tab w:val="left" w:pos="686"/>
        </w:tabs>
        <w:spacing w:before="118" w:line="261" w:lineRule="auto"/>
        <w:ind w:right="241"/>
        <w:jc w:val="both"/>
        <w:rPr>
          <w:lang w:val="pt-BR"/>
        </w:rPr>
      </w:pPr>
      <w:r w:rsidRPr="00467ED1">
        <w:rPr>
          <w:lang w:val="pt-BR"/>
        </w:rPr>
        <w:t xml:space="preserve">Em </w:t>
      </w:r>
      <w:r w:rsidR="00340C29">
        <w:rPr>
          <w:lang w:val="pt-BR"/>
        </w:rPr>
        <w:t>caso</w:t>
      </w:r>
      <w:r w:rsidR="00340C29" w:rsidRPr="00467ED1">
        <w:rPr>
          <w:lang w:val="pt-BR"/>
        </w:rPr>
        <w:t xml:space="preserve"> </w:t>
      </w:r>
      <w:r w:rsidR="00340C29">
        <w:rPr>
          <w:lang w:val="pt-BR"/>
        </w:rPr>
        <w:t>de</w:t>
      </w:r>
      <w:r w:rsidR="00340C29" w:rsidRPr="00467ED1">
        <w:rPr>
          <w:lang w:val="pt-BR"/>
        </w:rPr>
        <w:t xml:space="preserve"> </w:t>
      </w:r>
      <w:r w:rsidRPr="00467ED1">
        <w:rPr>
          <w:lang w:val="pt-BR"/>
        </w:rPr>
        <w:t>violação às cláusulas do presente Edital, o IDOR poderá restringir apoios futuros aos orientadores e pós-graduandos contemplados.</w:t>
      </w:r>
    </w:p>
    <w:p w14:paraId="40E25304" w14:textId="77777777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3"/>
          <w:tab w:val="left" w:pos="686"/>
        </w:tabs>
        <w:spacing w:before="116" w:line="268" w:lineRule="auto"/>
        <w:ind w:right="239"/>
        <w:jc w:val="both"/>
        <w:rPr>
          <w:lang w:val="pt-BR"/>
        </w:rPr>
      </w:pPr>
      <w:r w:rsidRPr="00467ED1">
        <w:rPr>
          <w:lang w:val="pt-BR"/>
        </w:rPr>
        <w:t>A qualquer tempo, o presente Edital poderá ser revogado ou anulado, no todo ou em parte, inclusive quanto aos recursos a ele alocados, por decisão unilateral do IDOR, por motivo de interesse público ou por exigência legal, sem que isso implique direitos à indenização ou reclamação de qualquer natureza.</w:t>
      </w:r>
    </w:p>
    <w:p w14:paraId="4597A36F" w14:textId="11035894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3"/>
          <w:tab w:val="left" w:pos="686"/>
        </w:tabs>
        <w:spacing w:before="109" w:line="261" w:lineRule="auto"/>
        <w:ind w:right="241"/>
        <w:jc w:val="both"/>
        <w:rPr>
          <w:lang w:val="pt-BR"/>
        </w:rPr>
      </w:pPr>
      <w:r w:rsidRPr="00467ED1">
        <w:rPr>
          <w:lang w:val="pt-BR"/>
        </w:rPr>
        <w:t xml:space="preserve">Dúvidas e esclarecimentos sobre este Edital deverão ser enviados única e exclusivamente para o endereço eletrônico </w:t>
      </w:r>
      <w:hyperlink r:id="rId14" w:history="1">
        <w:r w:rsidR="001F3C23" w:rsidRPr="00467ED1">
          <w:rPr>
            <w:rStyle w:val="Hyperlink"/>
            <w:lang w:val="pt-BR"/>
          </w:rPr>
          <w:t>edital.26@idor.org.</w:t>
        </w:r>
      </w:hyperlink>
    </w:p>
    <w:p w14:paraId="6565B123" w14:textId="77777777" w:rsidR="002D5350" w:rsidRPr="00467ED1" w:rsidRDefault="00000000">
      <w:pPr>
        <w:pStyle w:val="PargrafodaLista"/>
        <w:numPr>
          <w:ilvl w:val="1"/>
          <w:numId w:val="1"/>
        </w:numPr>
        <w:tabs>
          <w:tab w:val="left" w:pos="683"/>
        </w:tabs>
        <w:spacing w:before="116"/>
        <w:ind w:left="683" w:hanging="481"/>
        <w:jc w:val="both"/>
        <w:rPr>
          <w:lang w:val="pt-BR"/>
        </w:rPr>
      </w:pPr>
      <w:r w:rsidRPr="00467ED1">
        <w:rPr>
          <w:lang w:val="pt-BR"/>
        </w:rPr>
        <w:t>Os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casos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omissos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neste</w:t>
      </w:r>
      <w:r w:rsidRPr="00467ED1">
        <w:rPr>
          <w:spacing w:val="-8"/>
          <w:lang w:val="pt-BR"/>
        </w:rPr>
        <w:t xml:space="preserve"> </w:t>
      </w:r>
      <w:r w:rsidRPr="00467ED1">
        <w:rPr>
          <w:lang w:val="pt-BR"/>
        </w:rPr>
        <w:t>Edital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serão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resolvidos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pela</w:t>
      </w:r>
      <w:r w:rsidRPr="00467ED1">
        <w:rPr>
          <w:spacing w:val="-7"/>
          <w:lang w:val="pt-BR"/>
        </w:rPr>
        <w:t xml:space="preserve"> </w:t>
      </w:r>
      <w:r w:rsidRPr="00467ED1">
        <w:rPr>
          <w:lang w:val="pt-BR"/>
        </w:rPr>
        <w:t>diretoria</w:t>
      </w:r>
      <w:r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do</w:t>
      </w:r>
      <w:r w:rsidRPr="00467ED1">
        <w:rPr>
          <w:spacing w:val="-8"/>
          <w:lang w:val="pt-BR"/>
        </w:rPr>
        <w:t xml:space="preserve"> </w:t>
      </w:r>
      <w:r w:rsidRPr="00467ED1">
        <w:rPr>
          <w:spacing w:val="-2"/>
          <w:lang w:val="pt-BR"/>
        </w:rPr>
        <w:t>IDOR.</w:t>
      </w:r>
    </w:p>
    <w:p w14:paraId="0949876D" w14:textId="4E7DF733" w:rsidR="002D5350" w:rsidRPr="00467ED1" w:rsidRDefault="00000000">
      <w:pPr>
        <w:pStyle w:val="PargrafodaLista"/>
        <w:numPr>
          <w:ilvl w:val="1"/>
          <w:numId w:val="1"/>
        </w:numPr>
        <w:tabs>
          <w:tab w:val="left" w:pos="701"/>
          <w:tab w:val="left" w:pos="704"/>
        </w:tabs>
        <w:spacing w:before="129" w:line="266" w:lineRule="auto"/>
        <w:ind w:left="704" w:right="239" w:hanging="450"/>
        <w:jc w:val="both"/>
        <w:rPr>
          <w:b/>
          <w:lang w:val="pt-BR"/>
        </w:rPr>
      </w:pPr>
      <w:r w:rsidRPr="00467ED1">
        <w:rPr>
          <w:b/>
          <w:lang w:val="pt-BR"/>
        </w:rPr>
        <w:t xml:space="preserve">As informações obtidas por meio de contato telefônico não se revestem de caráter oficial, devendo o candidato utilizar-se dos meios indicados no presente Edital para certificar-se </w:t>
      </w:r>
      <w:r w:rsidR="00340C29">
        <w:rPr>
          <w:b/>
          <w:lang w:val="pt-BR"/>
        </w:rPr>
        <w:t>das</w:t>
      </w:r>
      <w:r w:rsidR="00340C29" w:rsidRPr="00467ED1">
        <w:rPr>
          <w:b/>
          <w:lang w:val="pt-BR"/>
        </w:rPr>
        <w:t xml:space="preserve"> </w:t>
      </w:r>
      <w:r w:rsidRPr="00467ED1">
        <w:rPr>
          <w:b/>
          <w:lang w:val="pt-BR"/>
        </w:rPr>
        <w:t>orientações, datas e horários de realização das etapas do processo seletivo.</w:t>
      </w:r>
    </w:p>
    <w:p w14:paraId="64DD0FCD" w14:textId="77777777" w:rsidR="002D5350" w:rsidRPr="00467ED1" w:rsidRDefault="002D5350">
      <w:pPr>
        <w:pStyle w:val="Corpodetexto"/>
        <w:rPr>
          <w:b/>
          <w:lang w:val="pt-BR"/>
        </w:rPr>
      </w:pPr>
    </w:p>
    <w:p w14:paraId="0FB415F3" w14:textId="77777777" w:rsidR="002D5350" w:rsidRPr="00467ED1" w:rsidRDefault="002D5350">
      <w:pPr>
        <w:pStyle w:val="Corpodetexto"/>
        <w:rPr>
          <w:b/>
          <w:lang w:val="pt-BR"/>
        </w:rPr>
      </w:pPr>
    </w:p>
    <w:p w14:paraId="0ABAC307" w14:textId="77777777" w:rsidR="002D5350" w:rsidRPr="00467ED1" w:rsidRDefault="002D5350">
      <w:pPr>
        <w:pStyle w:val="Corpodetexto"/>
        <w:spacing w:before="9"/>
        <w:rPr>
          <w:b/>
          <w:lang w:val="pt-BR"/>
        </w:rPr>
      </w:pPr>
    </w:p>
    <w:p w14:paraId="39D89C6A" w14:textId="638E7352" w:rsidR="002D5350" w:rsidRPr="00467ED1" w:rsidRDefault="00000000">
      <w:pPr>
        <w:pStyle w:val="Corpodetexto"/>
        <w:ind w:left="3301"/>
        <w:rPr>
          <w:lang w:val="pt-BR"/>
        </w:rPr>
      </w:pPr>
      <w:r w:rsidRPr="00467ED1">
        <w:rPr>
          <w:lang w:val="pt-BR"/>
        </w:rPr>
        <w:t>São</w:t>
      </w:r>
      <w:r w:rsidRPr="00467ED1">
        <w:rPr>
          <w:spacing w:val="-5"/>
          <w:lang w:val="pt-BR"/>
        </w:rPr>
        <w:t xml:space="preserve"> </w:t>
      </w:r>
      <w:r w:rsidRPr="00467ED1">
        <w:rPr>
          <w:lang w:val="pt-BR"/>
        </w:rPr>
        <w:t>Paulo,</w:t>
      </w:r>
      <w:r w:rsidRPr="00467ED1">
        <w:rPr>
          <w:spacing w:val="-7"/>
          <w:lang w:val="pt-BR"/>
        </w:rPr>
        <w:t xml:space="preserve"> </w:t>
      </w:r>
      <w:r w:rsidR="00340C29" w:rsidRPr="00467ED1">
        <w:rPr>
          <w:lang w:val="pt-BR"/>
        </w:rPr>
        <w:t>2</w:t>
      </w:r>
      <w:r w:rsidR="00340C29">
        <w:rPr>
          <w:lang w:val="pt-BR"/>
        </w:rPr>
        <w:t>8</w:t>
      </w:r>
      <w:r w:rsidR="00340C29" w:rsidRPr="00467ED1">
        <w:rPr>
          <w:spacing w:val="-4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8"/>
          <w:lang w:val="pt-BR"/>
        </w:rPr>
        <w:t xml:space="preserve"> </w:t>
      </w:r>
      <w:r w:rsidR="001F3C23" w:rsidRPr="00467ED1">
        <w:rPr>
          <w:lang w:val="pt-BR"/>
        </w:rPr>
        <w:t>outubro</w:t>
      </w:r>
      <w:r w:rsidR="001F3C23" w:rsidRPr="00467ED1">
        <w:rPr>
          <w:spacing w:val="-6"/>
          <w:lang w:val="pt-BR"/>
        </w:rPr>
        <w:t xml:space="preserve"> </w:t>
      </w:r>
      <w:r w:rsidRPr="00467ED1">
        <w:rPr>
          <w:lang w:val="pt-BR"/>
        </w:rPr>
        <w:t>de</w:t>
      </w:r>
      <w:r w:rsidRPr="00467ED1">
        <w:rPr>
          <w:spacing w:val="-6"/>
          <w:lang w:val="pt-BR"/>
        </w:rPr>
        <w:t xml:space="preserve"> </w:t>
      </w:r>
      <w:r w:rsidR="001F3C23" w:rsidRPr="00467ED1">
        <w:rPr>
          <w:spacing w:val="-2"/>
          <w:lang w:val="pt-BR"/>
        </w:rPr>
        <w:t>2025</w:t>
      </w:r>
      <w:r w:rsidRPr="00467ED1">
        <w:rPr>
          <w:spacing w:val="-2"/>
          <w:lang w:val="pt-BR"/>
        </w:rPr>
        <w:t>.</w:t>
      </w:r>
    </w:p>
    <w:sectPr w:rsidR="002D5350" w:rsidRPr="00467ED1">
      <w:pgSz w:w="11910" w:h="16840"/>
      <w:pgMar w:top="1780" w:right="960" w:bottom="1620" w:left="880" w:header="435" w:footer="1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914D" w14:textId="77777777" w:rsidR="0014001C" w:rsidRDefault="0014001C">
      <w:r>
        <w:separator/>
      </w:r>
    </w:p>
  </w:endnote>
  <w:endnote w:type="continuationSeparator" w:id="0">
    <w:p w14:paraId="265A33F6" w14:textId="77777777" w:rsidR="0014001C" w:rsidRDefault="0014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94FF" w14:textId="77777777" w:rsidR="002D5350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13E96077" wp14:editId="7B26790A">
              <wp:simplePos x="0" y="0"/>
              <wp:positionH relativeFrom="page">
                <wp:posOffset>2753614</wp:posOffset>
              </wp:positionH>
              <wp:positionV relativeFrom="page">
                <wp:posOffset>9650793</wp:posOffset>
              </wp:positionV>
              <wp:extent cx="208597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59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E5D3C" w14:textId="1F9ED3D9" w:rsidR="002D5350" w:rsidRDefault="00000000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46246"/>
                              <w:sz w:val="20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z w:val="20"/>
                            </w:rPr>
                            <w:t>INTERNO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z w:val="20"/>
                            </w:rPr>
                            <w:t>BOLSAS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z w:val="20"/>
                            </w:rPr>
                            <w:t>IDOR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color w:val="546246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5B2854">
                            <w:rPr>
                              <w:rFonts w:ascii="Calibri" w:hAnsi="Calibri"/>
                              <w:b/>
                              <w:color w:val="546246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960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6.8pt;margin-top:759.9pt;width:164.25pt;height:12.0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" filled="f" stroked="f">
              <v:textbox inset="0,0,0,0">
                <w:txbxContent>
                  <w:p w14:paraId="0DFE5D3C" w14:textId="1F9ED3D9" w:rsidR="002D5350" w:rsidRDefault="00000000">
                    <w:pPr>
                      <w:spacing w:line="224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46246"/>
                        <w:sz w:val="20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color w:val="54624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46246"/>
                        <w:sz w:val="20"/>
                      </w:rPr>
                      <w:t>INTERNO</w:t>
                    </w:r>
                    <w:r>
                      <w:rPr>
                        <w:rFonts w:ascii="Calibri" w:hAnsi="Calibri"/>
                        <w:b/>
                        <w:color w:val="5462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46246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54624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46246"/>
                        <w:sz w:val="20"/>
                      </w:rPr>
                      <w:t>BOLSAS</w:t>
                    </w:r>
                    <w:r>
                      <w:rPr>
                        <w:rFonts w:ascii="Calibri" w:hAnsi="Calibri"/>
                        <w:b/>
                        <w:color w:val="54624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46246"/>
                        <w:sz w:val="20"/>
                      </w:rPr>
                      <w:t>IDOR</w:t>
                    </w:r>
                    <w:r>
                      <w:rPr>
                        <w:rFonts w:ascii="Calibri" w:hAnsi="Calibri"/>
                        <w:b/>
                        <w:color w:val="5462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46246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46246"/>
                        <w:spacing w:val="-1"/>
                        <w:sz w:val="20"/>
                      </w:rPr>
                      <w:t xml:space="preserve"> </w:t>
                    </w:r>
                    <w:r w:rsidR="005B2854">
                      <w:rPr>
                        <w:rFonts w:ascii="Calibri" w:hAnsi="Calibri"/>
                        <w:b/>
                        <w:color w:val="546246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742E" w14:textId="77777777" w:rsidR="0014001C" w:rsidRDefault="0014001C">
      <w:r>
        <w:separator/>
      </w:r>
    </w:p>
  </w:footnote>
  <w:footnote w:type="continuationSeparator" w:id="0">
    <w:p w14:paraId="7BF861BE" w14:textId="77777777" w:rsidR="0014001C" w:rsidRDefault="0014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8C58" w14:textId="77777777" w:rsidR="002D535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4928" behindDoc="1" locked="0" layoutInCell="1" allowOverlap="1" wp14:anchorId="2B2F672C" wp14:editId="5495DA6D">
          <wp:simplePos x="0" y="0"/>
          <wp:positionH relativeFrom="page">
            <wp:posOffset>3267075</wp:posOffset>
          </wp:positionH>
          <wp:positionV relativeFrom="page">
            <wp:posOffset>276224</wp:posOffset>
          </wp:positionV>
          <wp:extent cx="1030884" cy="800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0884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62E9"/>
    <w:multiLevelType w:val="multilevel"/>
    <w:tmpl w:val="B0762426"/>
    <w:lvl w:ilvl="0">
      <w:start w:val="1"/>
      <w:numFmt w:val="decimal"/>
      <w:lvlText w:val="%1."/>
      <w:lvlJc w:val="left"/>
      <w:pPr>
        <w:ind w:left="708" w:hanging="48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AEEE"/>
        <w:spacing w:val="-14"/>
        <w:w w:val="97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6" w:hanging="4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1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6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1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2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4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7" w:hanging="248"/>
      </w:pPr>
      <w:rPr>
        <w:rFonts w:hint="default"/>
        <w:lang w:val="pt-PT" w:eastAsia="en-US" w:bidi="ar-SA"/>
      </w:rPr>
    </w:lvl>
  </w:abstractNum>
  <w:num w:numId="1" w16cid:durableId="13573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50"/>
    <w:rsid w:val="00037490"/>
    <w:rsid w:val="0014001C"/>
    <w:rsid w:val="001F3C23"/>
    <w:rsid w:val="002D5350"/>
    <w:rsid w:val="00305571"/>
    <w:rsid w:val="00340C29"/>
    <w:rsid w:val="00373CBE"/>
    <w:rsid w:val="00400803"/>
    <w:rsid w:val="004160E5"/>
    <w:rsid w:val="00467ED1"/>
    <w:rsid w:val="004858EC"/>
    <w:rsid w:val="0055746D"/>
    <w:rsid w:val="005B2854"/>
    <w:rsid w:val="00667AB5"/>
    <w:rsid w:val="006B1819"/>
    <w:rsid w:val="006D3335"/>
    <w:rsid w:val="007C639C"/>
    <w:rsid w:val="00A137C0"/>
    <w:rsid w:val="00A23456"/>
    <w:rsid w:val="00A558D6"/>
    <w:rsid w:val="00A55F77"/>
    <w:rsid w:val="00AB2213"/>
    <w:rsid w:val="00AD5848"/>
    <w:rsid w:val="00B4267E"/>
    <w:rsid w:val="00C0476F"/>
    <w:rsid w:val="00C97529"/>
    <w:rsid w:val="00DA654E"/>
    <w:rsid w:val="00DF0491"/>
    <w:rsid w:val="00DF4EA3"/>
    <w:rsid w:val="00E26F2D"/>
    <w:rsid w:val="00F1625F"/>
    <w:rsid w:val="00F97631"/>
    <w:rsid w:val="00FA577D"/>
    <w:rsid w:val="00FC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089EA"/>
  <w15:docId w15:val="{8BAAEBD0-1E4A-7648-82AD-578C57A3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22" w:right="2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21" w:hanging="50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86" w:hanging="4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5"/>
      <w:ind w:left="17"/>
    </w:pPr>
  </w:style>
  <w:style w:type="paragraph" w:styleId="Reviso">
    <w:name w:val="Revision"/>
    <w:hidden/>
    <w:uiPriority w:val="99"/>
    <w:semiHidden/>
    <w:rsid w:val="005B2854"/>
    <w:pPr>
      <w:widowControl/>
      <w:autoSpaceDE/>
      <w:autoSpaceDN/>
    </w:pPr>
    <w:rPr>
      <w:rFonts w:ascii="Cambria" w:eastAsia="Cambria" w:hAnsi="Cambria" w:cs="Cambri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B28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28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2854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28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2854"/>
    <w:rPr>
      <w:rFonts w:ascii="Cambria" w:eastAsia="Cambria" w:hAnsi="Cambria" w:cs="Cambria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B2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854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2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854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DF049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dor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edital.26@idor.org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icinaunifeso.com.b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dcap.idor.org/surveys/?s=JH87PL3JAJF9Y7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or.org/" TargetMode="External"/><Relationship Id="rId14" Type="http://schemas.openxmlformats.org/officeDocument/2006/relationships/hyperlink" Target="mailto:edital.26@idor.org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1552</Words>
  <Characters>8383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Manuelly Da Conceicao Gomes</cp:lastModifiedBy>
  <cp:revision>3</cp:revision>
  <dcterms:created xsi:type="dcterms:W3CDTF">2025-10-28T22:23:00Z</dcterms:created>
  <dcterms:modified xsi:type="dcterms:W3CDTF">2025-12-03T12:09:00Z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para Microsoft 365</vt:lpwstr>
  </property>
</Properties>
</file>